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06F2E" w14:textId="77777777" w:rsidR="00F912C4" w:rsidRPr="009F5997" w:rsidRDefault="00F912C4" w:rsidP="00F912C4">
      <w:pPr>
        <w:autoSpaceDE w:val="0"/>
        <w:autoSpaceDN w:val="0"/>
        <w:adjustRightInd w:val="0"/>
        <w:rPr>
          <w:b/>
          <w:bCs/>
          <w:color w:val="FF0000"/>
          <w:sz w:val="29"/>
          <w:szCs w:val="25"/>
        </w:rPr>
      </w:pPr>
      <w:r w:rsidRPr="009F5997">
        <w:rPr>
          <w:b/>
          <w:bCs/>
          <w:color w:val="FF0000"/>
          <w:sz w:val="29"/>
          <w:szCs w:val="25"/>
        </w:rPr>
        <w:t>Annexure</w:t>
      </w:r>
      <w:r w:rsidR="00842DF1" w:rsidRPr="009F5997">
        <w:rPr>
          <w:b/>
          <w:bCs/>
          <w:color w:val="FF0000"/>
          <w:sz w:val="29"/>
          <w:szCs w:val="25"/>
        </w:rPr>
        <w:t>-</w:t>
      </w:r>
      <w:r w:rsidRPr="009F5997">
        <w:rPr>
          <w:b/>
          <w:bCs/>
          <w:color w:val="FF0000"/>
          <w:sz w:val="29"/>
          <w:szCs w:val="25"/>
        </w:rPr>
        <w:t>I</w:t>
      </w:r>
    </w:p>
    <w:p w14:paraId="1C9632E5" w14:textId="77777777" w:rsidR="00F912C4" w:rsidRPr="009F5997" w:rsidRDefault="00F912C4" w:rsidP="00F912C4">
      <w:pPr>
        <w:autoSpaceDE w:val="0"/>
        <w:autoSpaceDN w:val="0"/>
        <w:adjustRightInd w:val="0"/>
        <w:rPr>
          <w:b/>
          <w:bCs/>
          <w:color w:val="FF0000"/>
          <w:sz w:val="29"/>
          <w:szCs w:val="25"/>
        </w:rPr>
      </w:pPr>
      <w:r w:rsidRPr="009F5997">
        <w:rPr>
          <w:b/>
          <w:bCs/>
          <w:color w:val="FF0000"/>
          <w:sz w:val="29"/>
          <w:szCs w:val="25"/>
        </w:rPr>
        <w:t>K /W- 1</w:t>
      </w:r>
    </w:p>
    <w:p w14:paraId="492B4658" w14:textId="77777777" w:rsidR="00F912C4" w:rsidRPr="009F5997" w:rsidRDefault="00F912C4" w:rsidP="00F912C4">
      <w:pPr>
        <w:autoSpaceDE w:val="0"/>
        <w:autoSpaceDN w:val="0"/>
        <w:adjustRightInd w:val="0"/>
        <w:rPr>
          <w:b/>
          <w:bCs/>
          <w:color w:val="FF0000"/>
          <w:sz w:val="27"/>
          <w:szCs w:val="23"/>
        </w:rPr>
      </w:pPr>
      <w:r w:rsidRPr="009F5997">
        <w:rPr>
          <w:b/>
          <w:bCs/>
          <w:color w:val="FF0000"/>
          <w:sz w:val="27"/>
          <w:szCs w:val="23"/>
        </w:rPr>
        <w:t>KARNATAKA POWER TRANSMISSION CORPORATION LIMITED</w:t>
      </w:r>
    </w:p>
    <w:p w14:paraId="1C367EEE" w14:textId="77777777" w:rsidR="00F912C4" w:rsidRPr="009F5997" w:rsidRDefault="00F912C4" w:rsidP="00F912C4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9F5997">
        <w:rPr>
          <w:color w:val="FF0000"/>
          <w:sz w:val="29"/>
          <w:szCs w:val="25"/>
        </w:rPr>
        <w:t>--------------------------------------------------</w:t>
      </w:r>
    </w:p>
    <w:p w14:paraId="71B02595" w14:textId="77777777" w:rsidR="007632DA" w:rsidRDefault="00F912C4" w:rsidP="007632DA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9F5997">
        <w:rPr>
          <w:color w:val="FF0000"/>
          <w:sz w:val="29"/>
          <w:szCs w:val="25"/>
        </w:rPr>
        <w:t>(Name of Office)</w:t>
      </w:r>
    </w:p>
    <w:p w14:paraId="0D9EBD04" w14:textId="77777777" w:rsidR="007632DA" w:rsidRPr="007632DA" w:rsidRDefault="007632DA" w:rsidP="007632DA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3924AB">
        <w:rPr>
          <w:b/>
          <w:color w:val="000000"/>
        </w:rPr>
        <w:t>Superintending Engineer (</w:t>
      </w:r>
      <w:proofErr w:type="spellStart"/>
      <w:r w:rsidRPr="003924AB">
        <w:rPr>
          <w:b/>
          <w:color w:val="000000"/>
        </w:rPr>
        <w:t>Elecl</w:t>
      </w:r>
      <w:proofErr w:type="spellEnd"/>
      <w:r w:rsidRPr="003924AB">
        <w:rPr>
          <w:b/>
          <w:color w:val="000000"/>
        </w:rPr>
        <w:t>),</w:t>
      </w:r>
    </w:p>
    <w:p w14:paraId="1DC60DE9" w14:textId="77777777" w:rsidR="007632DA" w:rsidRDefault="00222BF3" w:rsidP="007632DA">
      <w:pPr>
        <w:rPr>
          <w:b/>
          <w:color w:val="000000"/>
        </w:rPr>
      </w:pPr>
      <w:r>
        <w:rPr>
          <w:b/>
          <w:color w:val="000000"/>
          <w:sz w:val="22"/>
          <w:szCs w:val="22"/>
        </w:rPr>
        <w:t>Trans. (Project</w:t>
      </w:r>
      <w:r w:rsidR="007632DA" w:rsidRPr="003E170F">
        <w:rPr>
          <w:b/>
          <w:color w:val="000000"/>
          <w:sz w:val="22"/>
          <w:szCs w:val="22"/>
        </w:rPr>
        <w:t>) Circle, KPTCL</w:t>
      </w:r>
      <w:r w:rsidR="007632DA" w:rsidRPr="003924AB">
        <w:rPr>
          <w:b/>
          <w:color w:val="000000"/>
        </w:rPr>
        <w:t xml:space="preserve">, </w:t>
      </w:r>
    </w:p>
    <w:p w14:paraId="521053BF" w14:textId="77777777" w:rsidR="007632DA" w:rsidRDefault="007632DA" w:rsidP="007632DA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>opposite to Sector No 45</w:t>
      </w: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5769B7C1" w14:textId="77777777" w:rsidR="007632DA" w:rsidRDefault="007632DA" w:rsidP="007632DA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 xml:space="preserve">110KV </w:t>
      </w:r>
      <w:proofErr w:type="spellStart"/>
      <w:r w:rsidRPr="00A43FC7">
        <w:rPr>
          <w:rFonts w:ascii="Arial" w:hAnsi="Arial" w:cs="Arial"/>
          <w:b/>
          <w:sz w:val="22"/>
          <w:szCs w:val="22"/>
        </w:rPr>
        <w:t>Station,Grid</w:t>
      </w:r>
      <w:proofErr w:type="spellEnd"/>
      <w:r w:rsidRPr="00A43FC7">
        <w:rPr>
          <w:rFonts w:ascii="Arial" w:hAnsi="Arial" w:cs="Arial"/>
          <w:b/>
          <w:sz w:val="22"/>
          <w:szCs w:val="22"/>
        </w:rPr>
        <w:t xml:space="preserve"> Premises,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DBB3A23" w14:textId="77777777" w:rsidR="007632DA" w:rsidRPr="003924AB" w:rsidRDefault="007632DA" w:rsidP="007632DA">
      <w:pPr>
        <w:rPr>
          <w:b/>
          <w:color w:val="000000"/>
        </w:rPr>
      </w:pPr>
      <w:r w:rsidRPr="00A43FC7">
        <w:rPr>
          <w:rFonts w:ascii="Arial" w:hAnsi="Arial" w:cs="Arial"/>
          <w:b/>
          <w:sz w:val="22"/>
          <w:szCs w:val="22"/>
        </w:rPr>
        <w:t>Navanagar</w:t>
      </w:r>
      <w:r>
        <w:rPr>
          <w:rFonts w:ascii="Arial" w:hAnsi="Arial" w:cs="Arial"/>
          <w:b/>
          <w:sz w:val="22"/>
          <w:szCs w:val="22"/>
        </w:rPr>
        <w:t>, Bagalkot</w:t>
      </w:r>
      <w:r w:rsidRPr="003924AB">
        <w:rPr>
          <w:b/>
          <w:color w:val="000000"/>
        </w:rPr>
        <w:t>.</w:t>
      </w:r>
    </w:p>
    <w:p w14:paraId="62B20E14" w14:textId="77777777" w:rsidR="00FC5376" w:rsidRDefault="00FC5376" w:rsidP="00FC5376">
      <w:pPr>
        <w:autoSpaceDE w:val="0"/>
        <w:autoSpaceDN w:val="0"/>
        <w:adjustRightInd w:val="0"/>
        <w:rPr>
          <w:sz w:val="29"/>
          <w:szCs w:val="25"/>
        </w:rPr>
      </w:pPr>
      <w:r w:rsidRPr="00386A99">
        <w:rPr>
          <w:sz w:val="29"/>
          <w:szCs w:val="25"/>
        </w:rPr>
        <w:t xml:space="preserve"> </w:t>
      </w:r>
    </w:p>
    <w:p w14:paraId="63D30C66" w14:textId="77777777" w:rsidR="00F912C4" w:rsidRPr="00386A99" w:rsidRDefault="00F912C4" w:rsidP="00FC5376">
      <w:pPr>
        <w:autoSpaceDE w:val="0"/>
        <w:autoSpaceDN w:val="0"/>
        <w:adjustRightInd w:val="0"/>
        <w:rPr>
          <w:sz w:val="29"/>
          <w:szCs w:val="25"/>
        </w:rPr>
      </w:pPr>
      <w:r w:rsidRPr="00386A99">
        <w:rPr>
          <w:sz w:val="29"/>
          <w:szCs w:val="25"/>
        </w:rPr>
        <w:t>(Address)</w:t>
      </w:r>
    </w:p>
    <w:p w14:paraId="328F9DEA" w14:textId="77777777" w:rsidR="007632DA" w:rsidRPr="007632DA" w:rsidRDefault="00F912C4" w:rsidP="007632DA">
      <w:pPr>
        <w:rPr>
          <w:sz w:val="29"/>
          <w:szCs w:val="25"/>
        </w:rPr>
      </w:pPr>
      <w:r w:rsidRPr="00386A99">
        <w:rPr>
          <w:sz w:val="29"/>
          <w:szCs w:val="25"/>
        </w:rPr>
        <w:t>Telephones:</w:t>
      </w:r>
      <w:r w:rsidR="007632DA" w:rsidRPr="00011B7F">
        <w:rPr>
          <w:rFonts w:ascii="Wingdings" w:hAnsi="Wingdings"/>
          <w:lang w:bidi="hi-IN"/>
        </w:rPr>
        <w:t></w:t>
      </w:r>
      <w:r w:rsidR="007632DA" w:rsidRPr="00011B7F">
        <w:rPr>
          <w:rFonts w:ascii="Wingdings" w:hAnsi="Wingdings"/>
          <w:lang w:bidi="hi-IN"/>
        </w:rPr>
        <w:t></w:t>
      </w:r>
      <w:r w:rsidR="007632DA" w:rsidRPr="007632DA">
        <w:rPr>
          <w:sz w:val="29"/>
          <w:szCs w:val="25"/>
        </w:rPr>
        <w:t xml:space="preserve">08354-236032&amp;236029 </w:t>
      </w:r>
    </w:p>
    <w:p w14:paraId="4AA9F352" w14:textId="77777777" w:rsidR="007632DA" w:rsidRPr="007632DA" w:rsidRDefault="007632DA" w:rsidP="007632DA">
      <w:pPr>
        <w:rPr>
          <w:sz w:val="29"/>
          <w:szCs w:val="25"/>
        </w:rPr>
      </w:pPr>
      <w:r w:rsidRPr="007632DA">
        <w:rPr>
          <w:sz w:val="29"/>
          <w:szCs w:val="25"/>
        </w:rPr>
        <w:t xml:space="preserve">     </w:t>
      </w:r>
      <w:r>
        <w:rPr>
          <w:sz w:val="29"/>
          <w:szCs w:val="25"/>
        </w:rPr>
        <w:t xml:space="preserve">                      </w:t>
      </w:r>
      <w:r w:rsidRPr="007632DA">
        <w:rPr>
          <w:sz w:val="29"/>
          <w:szCs w:val="25"/>
        </w:rPr>
        <w:t xml:space="preserve">08354-236029 </w:t>
      </w:r>
    </w:p>
    <w:p w14:paraId="74E87E68" w14:textId="77777777" w:rsidR="007632DA" w:rsidRPr="007632DA" w:rsidRDefault="007632DA" w:rsidP="007632DA">
      <w:pPr>
        <w:rPr>
          <w:sz w:val="29"/>
          <w:szCs w:val="25"/>
        </w:rPr>
      </w:pPr>
      <w:r w:rsidRPr="00011B7F">
        <w:rPr>
          <w:rFonts w:ascii="Wingdings" w:hAnsi="Wingdings"/>
          <w:lang w:bidi="hi-IN"/>
        </w:rPr>
        <w:t></w:t>
      </w:r>
      <w:r w:rsidRPr="00011B7F">
        <w:rPr>
          <w:rFonts w:ascii="Book Antiqua" w:hAnsi="Book Antiqua"/>
          <w:lang w:bidi="hi-IN"/>
        </w:rPr>
        <w:t xml:space="preserve">  </w:t>
      </w:r>
      <w:r w:rsidRPr="002275EC">
        <w:rPr>
          <w:rFonts w:ascii="Cambria" w:hAnsi="Cambria"/>
        </w:rPr>
        <w:t xml:space="preserve"> </w:t>
      </w:r>
      <w:r w:rsidRPr="007632DA">
        <w:rPr>
          <w:sz w:val="29"/>
          <w:szCs w:val="25"/>
        </w:rPr>
        <w:t>Email:</w:t>
      </w:r>
      <w:r w:rsidRPr="002275EC">
        <w:rPr>
          <w:rFonts w:ascii="Cambria" w:hAnsi="Cambria"/>
        </w:rPr>
        <w:t xml:space="preserve"> </w:t>
      </w:r>
      <w:hyperlink r:id="rId8" w:history="1">
        <w:r w:rsidRPr="007632DA">
          <w:rPr>
            <w:sz w:val="29"/>
            <w:szCs w:val="25"/>
          </w:rPr>
          <w:t>sekptcl@rediffmail.com</w:t>
        </w:r>
      </w:hyperlink>
    </w:p>
    <w:p w14:paraId="16465205" w14:textId="77777777" w:rsidR="00FC5376" w:rsidRDefault="00FC5376" w:rsidP="00F912C4">
      <w:pPr>
        <w:autoSpaceDE w:val="0"/>
        <w:autoSpaceDN w:val="0"/>
        <w:adjustRightInd w:val="0"/>
        <w:rPr>
          <w:sz w:val="29"/>
          <w:szCs w:val="25"/>
        </w:rPr>
      </w:pPr>
    </w:p>
    <w:p w14:paraId="22C55592" w14:textId="77777777" w:rsidR="00F912C4" w:rsidRPr="00386A99" w:rsidRDefault="00F912C4" w:rsidP="00F912C4">
      <w:pPr>
        <w:autoSpaceDE w:val="0"/>
        <w:autoSpaceDN w:val="0"/>
        <w:adjustRightInd w:val="0"/>
        <w:rPr>
          <w:b/>
          <w:bCs/>
          <w:sz w:val="29"/>
          <w:szCs w:val="25"/>
        </w:rPr>
      </w:pPr>
      <w:r w:rsidRPr="00386A99">
        <w:rPr>
          <w:b/>
          <w:bCs/>
          <w:sz w:val="29"/>
          <w:szCs w:val="25"/>
        </w:rPr>
        <w:t>TENDERS FOR THE WORK OF*</w:t>
      </w:r>
    </w:p>
    <w:p w14:paraId="07708E05" w14:textId="0073672B" w:rsidR="00A6116B" w:rsidRPr="005A7A31" w:rsidRDefault="00C41753" w:rsidP="005A7A31">
      <w:pPr>
        <w:pStyle w:val="BodyText"/>
        <w:tabs>
          <w:tab w:val="left" w:pos="0"/>
        </w:tabs>
        <w:jc w:val="left"/>
        <w:rPr>
          <w:rFonts w:ascii="Book Antiqua" w:hAnsi="Book Antiqua"/>
          <w:sz w:val="26"/>
        </w:rPr>
      </w:pPr>
      <w:r w:rsidRPr="00861D3D">
        <w:rPr>
          <w:b/>
          <w:szCs w:val="24"/>
        </w:rPr>
        <w:t>“</w:t>
      </w:r>
      <w:r w:rsidR="00F00831">
        <w:rPr>
          <w:rFonts w:ascii="Bookman Old Style" w:hAnsi="Bookman Old Style" w:cs="Calibri"/>
          <w:bCs/>
          <w:sz w:val="28"/>
        </w:rPr>
        <w:t>P</w:t>
      </w:r>
      <w:r w:rsidR="00F00831" w:rsidRPr="00595095">
        <w:rPr>
          <w:rFonts w:ascii="Bookman Old Style" w:hAnsi="Bookman Old Style" w:cs="Calibri"/>
          <w:bCs/>
          <w:sz w:val="28"/>
        </w:rPr>
        <w:t xml:space="preserve">roviding Area fencing to the KPTCL of proposed </w:t>
      </w:r>
      <w:r w:rsidR="00F00831">
        <w:rPr>
          <w:rFonts w:ascii="Bookman Old Style" w:hAnsi="Bookman Old Style" w:cs="Calibri"/>
          <w:bCs/>
          <w:sz w:val="28"/>
        </w:rPr>
        <w:t xml:space="preserve">New 110/11kv </w:t>
      </w:r>
      <w:r w:rsidR="00F00831" w:rsidRPr="00595095">
        <w:rPr>
          <w:rFonts w:ascii="Bookman Old Style" w:hAnsi="Bookman Old Style" w:cs="Calibri"/>
          <w:bCs/>
          <w:sz w:val="28"/>
        </w:rPr>
        <w:t xml:space="preserve">S/S </w:t>
      </w:r>
      <w:r w:rsidR="00F00831">
        <w:rPr>
          <w:rFonts w:ascii="Bookman Old Style" w:hAnsi="Bookman Old Style" w:cs="Calibri"/>
          <w:bCs/>
          <w:sz w:val="28"/>
        </w:rPr>
        <w:t xml:space="preserve"> </w:t>
      </w:r>
      <w:proofErr w:type="spellStart"/>
      <w:r w:rsidR="00F00831">
        <w:rPr>
          <w:rFonts w:ascii="Bookman Old Style" w:hAnsi="Bookman Old Style" w:cs="Calibri"/>
          <w:bCs/>
          <w:sz w:val="28"/>
        </w:rPr>
        <w:t>Kunibenchi</w:t>
      </w:r>
      <w:proofErr w:type="spellEnd"/>
      <w:r w:rsidR="00310202" w:rsidRPr="00310202">
        <w:rPr>
          <w:b/>
          <w:bCs/>
          <w:sz w:val="28"/>
          <w:highlight w:val="red"/>
        </w:rPr>
        <w:t>)</w:t>
      </w:r>
    </w:p>
    <w:p w14:paraId="04051057" w14:textId="77777777" w:rsidR="00F912C4" w:rsidRPr="00861D3D" w:rsidRDefault="00A6116B" w:rsidP="00A6116B">
      <w:pPr>
        <w:autoSpaceDE w:val="0"/>
        <w:autoSpaceDN w:val="0"/>
        <w:adjustRightInd w:val="0"/>
        <w:rPr>
          <w:szCs w:val="24"/>
        </w:rPr>
      </w:pPr>
      <w:r w:rsidRPr="00861D3D">
        <w:rPr>
          <w:b/>
        </w:rPr>
        <w:t>(Description of Work</w:t>
      </w:r>
      <w:r w:rsidRPr="00861D3D">
        <w:rPr>
          <w:szCs w:val="24"/>
        </w:rPr>
        <w:t>)</w:t>
      </w:r>
    </w:p>
    <w:p w14:paraId="515087C3" w14:textId="741A067C" w:rsidR="00241807" w:rsidRPr="00693335" w:rsidRDefault="00F912C4" w:rsidP="00241807">
      <w:pPr>
        <w:tabs>
          <w:tab w:val="left" w:pos="1791"/>
          <w:tab w:val="left" w:pos="5672"/>
        </w:tabs>
        <w:jc w:val="both"/>
        <w:rPr>
          <w:b/>
          <w:sz w:val="28"/>
        </w:rPr>
      </w:pPr>
      <w:r w:rsidRPr="00E4067A">
        <w:rPr>
          <w:szCs w:val="24"/>
        </w:rPr>
        <w:t xml:space="preserve">TENDER </w:t>
      </w:r>
      <w:r w:rsidR="00B11832" w:rsidRPr="00E4067A">
        <w:rPr>
          <w:szCs w:val="24"/>
        </w:rPr>
        <w:t>REFERENCE:</w:t>
      </w:r>
      <w:r w:rsidR="00842DF1">
        <w:rPr>
          <w:szCs w:val="24"/>
        </w:rPr>
        <w:t xml:space="preserve"> </w:t>
      </w:r>
      <w:r w:rsidR="001A1C4F" w:rsidRPr="00652AC9">
        <w:rPr>
          <w:b/>
          <w:bCs/>
          <w:sz w:val="28"/>
        </w:rPr>
        <w:t>KPTCL/2025-26/OW/WORK_INDENT3229</w:t>
      </w:r>
    </w:p>
    <w:p w14:paraId="1975197C" w14:textId="04041D4F" w:rsidR="00584864" w:rsidRDefault="00C2084F" w:rsidP="00584864">
      <w:pPr>
        <w:autoSpaceDE w:val="0"/>
        <w:autoSpaceDN w:val="0"/>
        <w:adjustRightInd w:val="0"/>
        <w:rPr>
          <w:color w:val="FF0000"/>
          <w:szCs w:val="24"/>
        </w:rPr>
      </w:pPr>
      <w:r>
        <w:rPr>
          <w:szCs w:val="24"/>
        </w:rPr>
        <w:t xml:space="preserve">PERIOD OF SALE OF TENDER DOCUMENT: </w:t>
      </w:r>
      <w:r w:rsidR="00584864">
        <w:rPr>
          <w:b/>
          <w:color w:val="FF0000"/>
          <w:szCs w:val="24"/>
        </w:rPr>
        <w:t xml:space="preserve">From: </w:t>
      </w:r>
      <w:r w:rsidR="001A1C4F">
        <w:rPr>
          <w:b/>
          <w:color w:val="FF0000"/>
          <w:szCs w:val="24"/>
        </w:rPr>
        <w:t>31</w:t>
      </w:r>
      <w:r w:rsidR="00584864">
        <w:rPr>
          <w:b/>
          <w:color w:val="FF0000"/>
          <w:szCs w:val="24"/>
        </w:rPr>
        <w:t>/0</w:t>
      </w:r>
      <w:r w:rsidR="00756598">
        <w:rPr>
          <w:b/>
          <w:color w:val="FF0000"/>
          <w:szCs w:val="24"/>
        </w:rPr>
        <w:t>1</w:t>
      </w:r>
      <w:r w:rsidR="00584864">
        <w:rPr>
          <w:b/>
          <w:color w:val="FF0000"/>
          <w:szCs w:val="24"/>
        </w:rPr>
        <w:t>/202</w:t>
      </w:r>
      <w:r w:rsidR="00756598">
        <w:rPr>
          <w:b/>
          <w:color w:val="FF0000"/>
          <w:szCs w:val="24"/>
        </w:rPr>
        <w:t>6</w:t>
      </w:r>
      <w:r w:rsidR="00584864">
        <w:rPr>
          <w:b/>
          <w:color w:val="FF0000"/>
          <w:szCs w:val="24"/>
        </w:rPr>
        <w:t xml:space="preserve"> </w:t>
      </w:r>
      <w:r w:rsidR="00756598">
        <w:rPr>
          <w:b/>
          <w:color w:val="FF0000"/>
          <w:szCs w:val="24"/>
        </w:rPr>
        <w:t>5.30 pm</w:t>
      </w:r>
      <w:r w:rsidR="00584864">
        <w:rPr>
          <w:b/>
          <w:color w:val="FF0000"/>
          <w:szCs w:val="24"/>
        </w:rPr>
        <w:t xml:space="preserve"> To: </w:t>
      </w:r>
      <w:r w:rsidR="001A1C4F">
        <w:rPr>
          <w:b/>
          <w:color w:val="FF0000"/>
          <w:szCs w:val="24"/>
        </w:rPr>
        <w:t>19</w:t>
      </w:r>
      <w:r w:rsidR="00584864">
        <w:rPr>
          <w:b/>
          <w:color w:val="FF0000"/>
          <w:szCs w:val="24"/>
        </w:rPr>
        <w:t>/0</w:t>
      </w:r>
      <w:r w:rsidR="001A1C4F">
        <w:rPr>
          <w:b/>
          <w:color w:val="FF0000"/>
          <w:szCs w:val="24"/>
        </w:rPr>
        <w:t>2</w:t>
      </w:r>
      <w:r w:rsidR="00584864">
        <w:rPr>
          <w:b/>
          <w:color w:val="FF0000"/>
          <w:szCs w:val="24"/>
        </w:rPr>
        <w:t>/202</w:t>
      </w:r>
      <w:r w:rsidR="001A1C4F">
        <w:rPr>
          <w:b/>
          <w:color w:val="FF0000"/>
          <w:szCs w:val="24"/>
        </w:rPr>
        <w:t>6</w:t>
      </w:r>
      <w:r w:rsidR="00584864">
        <w:rPr>
          <w:b/>
          <w:color w:val="FF0000"/>
          <w:szCs w:val="24"/>
        </w:rPr>
        <w:t xml:space="preserve"> 5.30 pm</w:t>
      </w:r>
    </w:p>
    <w:p w14:paraId="3C5F7520" w14:textId="61DBCABB" w:rsidR="00584864" w:rsidRDefault="00584864" w:rsidP="00584864">
      <w:pPr>
        <w:autoSpaceDE w:val="0"/>
        <w:autoSpaceDN w:val="0"/>
        <w:adjustRightInd w:val="0"/>
        <w:rPr>
          <w:color w:val="FF0000"/>
          <w:szCs w:val="24"/>
        </w:rPr>
      </w:pPr>
      <w:r>
        <w:rPr>
          <w:color w:val="FF0000"/>
          <w:szCs w:val="24"/>
        </w:rPr>
        <w:t>LAST DATE FOR SALE OF TENDER DOCUMENT:</w:t>
      </w:r>
      <w:r>
        <w:rPr>
          <w:b/>
          <w:color w:val="FF0000"/>
          <w:szCs w:val="24"/>
        </w:rPr>
        <w:t xml:space="preserve"> </w:t>
      </w:r>
      <w:r w:rsidR="001A1C4F">
        <w:rPr>
          <w:b/>
          <w:color w:val="FF0000"/>
          <w:szCs w:val="24"/>
        </w:rPr>
        <w:t>19</w:t>
      </w:r>
      <w:r>
        <w:rPr>
          <w:b/>
          <w:color w:val="FF0000"/>
          <w:szCs w:val="24"/>
        </w:rPr>
        <w:t>/0</w:t>
      </w:r>
      <w:r w:rsidR="001A1C4F">
        <w:rPr>
          <w:b/>
          <w:color w:val="FF0000"/>
          <w:szCs w:val="24"/>
        </w:rPr>
        <w:t>2</w:t>
      </w:r>
      <w:r>
        <w:rPr>
          <w:b/>
          <w:color w:val="FF0000"/>
          <w:szCs w:val="24"/>
        </w:rPr>
        <w:t>/202</w:t>
      </w:r>
      <w:r w:rsidR="00756598">
        <w:rPr>
          <w:b/>
          <w:color w:val="FF0000"/>
          <w:szCs w:val="24"/>
        </w:rPr>
        <w:t>6</w:t>
      </w:r>
      <w:r>
        <w:rPr>
          <w:b/>
          <w:color w:val="FF0000"/>
          <w:szCs w:val="24"/>
        </w:rPr>
        <w:t xml:space="preserve"> 5.30 pm</w:t>
      </w:r>
    </w:p>
    <w:p w14:paraId="351D269D" w14:textId="0CB36EE2" w:rsidR="00584864" w:rsidRDefault="00584864" w:rsidP="00584864">
      <w:pPr>
        <w:autoSpaceDE w:val="0"/>
        <w:autoSpaceDN w:val="0"/>
        <w:adjustRightInd w:val="0"/>
        <w:rPr>
          <w:color w:val="FF0000"/>
          <w:szCs w:val="24"/>
        </w:rPr>
      </w:pPr>
      <w:r>
        <w:rPr>
          <w:color w:val="FF0000"/>
          <w:szCs w:val="24"/>
        </w:rPr>
        <w:t xml:space="preserve">LAST DATE AND TIME FOR RECEIPT OF TENDERS: </w:t>
      </w:r>
      <w:r w:rsidR="001A1C4F">
        <w:rPr>
          <w:b/>
          <w:color w:val="FF0000"/>
          <w:szCs w:val="24"/>
        </w:rPr>
        <w:t>19</w:t>
      </w:r>
      <w:r w:rsidR="00756598">
        <w:rPr>
          <w:b/>
          <w:color w:val="FF0000"/>
          <w:szCs w:val="24"/>
        </w:rPr>
        <w:t>/0</w:t>
      </w:r>
      <w:r w:rsidR="001A1C4F">
        <w:rPr>
          <w:b/>
          <w:color w:val="FF0000"/>
          <w:szCs w:val="24"/>
        </w:rPr>
        <w:t>2</w:t>
      </w:r>
      <w:r w:rsidR="00756598">
        <w:rPr>
          <w:b/>
          <w:color w:val="FF0000"/>
          <w:szCs w:val="24"/>
        </w:rPr>
        <w:t>/2026 5.30 pm</w:t>
      </w:r>
    </w:p>
    <w:p w14:paraId="3A5F34A5" w14:textId="37ECB726" w:rsidR="004A1DAE" w:rsidRPr="003A44D0" w:rsidRDefault="00584864" w:rsidP="00584864">
      <w:pPr>
        <w:autoSpaceDE w:val="0"/>
        <w:autoSpaceDN w:val="0"/>
        <w:adjustRightInd w:val="0"/>
        <w:rPr>
          <w:color w:val="FF0000"/>
          <w:szCs w:val="24"/>
        </w:rPr>
      </w:pPr>
      <w:r>
        <w:rPr>
          <w:color w:val="FF0000"/>
          <w:szCs w:val="24"/>
        </w:rPr>
        <w:t xml:space="preserve">TIME AND DATE OF OPENING OF TENDERS: </w:t>
      </w:r>
      <w:r w:rsidR="00756598">
        <w:rPr>
          <w:b/>
          <w:color w:val="FF0000"/>
          <w:szCs w:val="24"/>
        </w:rPr>
        <w:t>2</w:t>
      </w:r>
      <w:r w:rsidR="00900A59">
        <w:rPr>
          <w:b/>
          <w:color w:val="FF0000"/>
          <w:szCs w:val="24"/>
        </w:rPr>
        <w:t>1</w:t>
      </w:r>
      <w:r>
        <w:rPr>
          <w:b/>
          <w:color w:val="FF0000"/>
          <w:szCs w:val="24"/>
        </w:rPr>
        <w:t>/0</w:t>
      </w:r>
      <w:r w:rsidR="00900A59">
        <w:rPr>
          <w:b/>
          <w:color w:val="FF0000"/>
          <w:szCs w:val="24"/>
        </w:rPr>
        <w:t>2</w:t>
      </w:r>
      <w:r>
        <w:rPr>
          <w:b/>
          <w:color w:val="FF0000"/>
          <w:szCs w:val="24"/>
        </w:rPr>
        <w:t>/202</w:t>
      </w:r>
      <w:r w:rsidR="00756598">
        <w:rPr>
          <w:b/>
          <w:color w:val="FF0000"/>
          <w:szCs w:val="24"/>
        </w:rPr>
        <w:t>6</w:t>
      </w:r>
      <w:r>
        <w:rPr>
          <w:b/>
          <w:color w:val="FF0000"/>
          <w:szCs w:val="24"/>
        </w:rPr>
        <w:t xml:space="preserve"> 10.30 am</w:t>
      </w:r>
    </w:p>
    <w:p w14:paraId="71736F16" w14:textId="77777777" w:rsidR="00F912C4" w:rsidRDefault="00F912C4" w:rsidP="004A1DAE">
      <w:pPr>
        <w:autoSpaceDE w:val="0"/>
        <w:autoSpaceDN w:val="0"/>
        <w:adjustRightInd w:val="0"/>
        <w:rPr>
          <w:szCs w:val="24"/>
        </w:rPr>
      </w:pPr>
      <w:r w:rsidRPr="00E4067A">
        <w:rPr>
          <w:szCs w:val="24"/>
        </w:rPr>
        <w:t>PLA</w:t>
      </w:r>
      <w:r w:rsidR="00FD01CF">
        <w:rPr>
          <w:szCs w:val="24"/>
        </w:rPr>
        <w:t>CE OF OPENING OF TENDERS</w:t>
      </w:r>
      <w:r w:rsidRPr="00E4067A">
        <w:rPr>
          <w:szCs w:val="24"/>
        </w:rPr>
        <w:t>:</w:t>
      </w:r>
      <w:r w:rsidR="00001019">
        <w:rPr>
          <w:szCs w:val="24"/>
        </w:rPr>
        <w:t xml:space="preserve"> </w:t>
      </w:r>
    </w:p>
    <w:p w14:paraId="74799454" w14:textId="77777777" w:rsidR="000D1D32" w:rsidRPr="007632DA" w:rsidRDefault="000D1D32" w:rsidP="000D1D32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3924AB">
        <w:rPr>
          <w:b/>
          <w:color w:val="000000"/>
        </w:rPr>
        <w:t>Superintending Engineer (</w:t>
      </w:r>
      <w:proofErr w:type="spellStart"/>
      <w:r w:rsidRPr="003924AB">
        <w:rPr>
          <w:b/>
          <w:color w:val="000000"/>
        </w:rPr>
        <w:t>Elecl</w:t>
      </w:r>
      <w:proofErr w:type="spellEnd"/>
      <w:r w:rsidRPr="003924AB">
        <w:rPr>
          <w:b/>
          <w:color w:val="000000"/>
        </w:rPr>
        <w:t>),</w:t>
      </w:r>
    </w:p>
    <w:p w14:paraId="773C45BC" w14:textId="77777777" w:rsidR="000D1D32" w:rsidRDefault="00222BF3" w:rsidP="000D1D32">
      <w:pPr>
        <w:rPr>
          <w:b/>
          <w:color w:val="000000"/>
        </w:rPr>
      </w:pPr>
      <w:r>
        <w:rPr>
          <w:b/>
          <w:color w:val="000000"/>
          <w:sz w:val="22"/>
          <w:szCs w:val="22"/>
        </w:rPr>
        <w:t>Trans. (Project</w:t>
      </w:r>
      <w:r w:rsidR="000D1D32" w:rsidRPr="003E170F">
        <w:rPr>
          <w:b/>
          <w:color w:val="000000"/>
          <w:sz w:val="22"/>
          <w:szCs w:val="22"/>
        </w:rPr>
        <w:t>) Circle, KPTCL</w:t>
      </w:r>
      <w:r w:rsidR="000D1D32" w:rsidRPr="003924AB">
        <w:rPr>
          <w:b/>
          <w:color w:val="000000"/>
        </w:rPr>
        <w:t xml:space="preserve">, </w:t>
      </w:r>
    </w:p>
    <w:p w14:paraId="5E4C3ACD" w14:textId="77777777" w:rsidR="000D1D32" w:rsidRDefault="000D1D32" w:rsidP="000D1D32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>opposite to Sector No 45</w:t>
      </w: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2D78ADE7" w14:textId="77777777" w:rsidR="000D1D32" w:rsidRDefault="000D1D32" w:rsidP="000D1D32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 xml:space="preserve">110KV </w:t>
      </w:r>
      <w:proofErr w:type="spellStart"/>
      <w:r w:rsidRPr="00A43FC7">
        <w:rPr>
          <w:rFonts w:ascii="Arial" w:hAnsi="Arial" w:cs="Arial"/>
          <w:b/>
          <w:sz w:val="22"/>
          <w:szCs w:val="22"/>
        </w:rPr>
        <w:t>Station,Grid</w:t>
      </w:r>
      <w:proofErr w:type="spellEnd"/>
      <w:r w:rsidRPr="00A43FC7">
        <w:rPr>
          <w:rFonts w:ascii="Arial" w:hAnsi="Arial" w:cs="Arial"/>
          <w:b/>
          <w:sz w:val="22"/>
          <w:szCs w:val="22"/>
        </w:rPr>
        <w:t xml:space="preserve"> Premises,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9B4522F" w14:textId="77777777" w:rsidR="000D1D32" w:rsidRPr="003924AB" w:rsidRDefault="000D1D32" w:rsidP="00165C51">
      <w:pPr>
        <w:tabs>
          <w:tab w:val="center" w:pos="5090"/>
        </w:tabs>
        <w:rPr>
          <w:b/>
          <w:color w:val="000000"/>
        </w:rPr>
      </w:pPr>
      <w:r w:rsidRPr="00A43FC7">
        <w:rPr>
          <w:rFonts w:ascii="Arial" w:hAnsi="Arial" w:cs="Arial"/>
          <w:b/>
          <w:sz w:val="22"/>
          <w:szCs w:val="22"/>
        </w:rPr>
        <w:t>Navanagar</w:t>
      </w:r>
      <w:r>
        <w:rPr>
          <w:rFonts w:ascii="Arial" w:hAnsi="Arial" w:cs="Arial"/>
          <w:b/>
          <w:sz w:val="22"/>
          <w:szCs w:val="22"/>
        </w:rPr>
        <w:t>, Bagalkot</w:t>
      </w:r>
      <w:r w:rsidRPr="003924AB">
        <w:rPr>
          <w:b/>
          <w:color w:val="000000"/>
        </w:rPr>
        <w:t>.</w:t>
      </w:r>
      <w:r w:rsidR="00165C51">
        <w:rPr>
          <w:b/>
          <w:color w:val="000000"/>
        </w:rPr>
        <w:tab/>
      </w:r>
    </w:p>
    <w:p w14:paraId="65C191B0" w14:textId="77777777" w:rsidR="00D73955" w:rsidRPr="00E4067A" w:rsidRDefault="00D73955" w:rsidP="00F912C4">
      <w:pPr>
        <w:autoSpaceDE w:val="0"/>
        <w:autoSpaceDN w:val="0"/>
        <w:adjustRightInd w:val="0"/>
        <w:rPr>
          <w:szCs w:val="24"/>
        </w:rPr>
      </w:pPr>
    </w:p>
    <w:p w14:paraId="4DFF0B1E" w14:textId="77777777" w:rsidR="00A63DA8" w:rsidRDefault="00F912C4" w:rsidP="00A63DA8">
      <w:pPr>
        <w:rPr>
          <w:szCs w:val="24"/>
        </w:rPr>
      </w:pPr>
      <w:r w:rsidRPr="00E4067A">
        <w:rPr>
          <w:szCs w:val="24"/>
        </w:rPr>
        <w:t>ADDRESS FOR COMMUNICATION :</w:t>
      </w:r>
    </w:p>
    <w:p w14:paraId="4C5A533E" w14:textId="77777777" w:rsidR="000D1D32" w:rsidRPr="007632DA" w:rsidRDefault="000D1D32" w:rsidP="000D1D32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3924AB">
        <w:rPr>
          <w:b/>
          <w:color w:val="000000"/>
        </w:rPr>
        <w:t>Superintending Engineer (</w:t>
      </w:r>
      <w:proofErr w:type="spellStart"/>
      <w:r w:rsidRPr="003924AB">
        <w:rPr>
          <w:b/>
          <w:color w:val="000000"/>
        </w:rPr>
        <w:t>Elecl</w:t>
      </w:r>
      <w:proofErr w:type="spellEnd"/>
      <w:r w:rsidRPr="003924AB">
        <w:rPr>
          <w:b/>
          <w:color w:val="000000"/>
        </w:rPr>
        <w:t>),</w:t>
      </w:r>
    </w:p>
    <w:p w14:paraId="40384718" w14:textId="77777777" w:rsidR="000D1D32" w:rsidRDefault="00222BF3" w:rsidP="000D1D32">
      <w:pPr>
        <w:rPr>
          <w:b/>
          <w:color w:val="000000"/>
        </w:rPr>
      </w:pPr>
      <w:r>
        <w:rPr>
          <w:b/>
          <w:color w:val="000000"/>
          <w:sz w:val="22"/>
          <w:szCs w:val="22"/>
        </w:rPr>
        <w:t>Trans. (Project</w:t>
      </w:r>
      <w:r w:rsidR="000D1D32" w:rsidRPr="003E170F">
        <w:rPr>
          <w:b/>
          <w:color w:val="000000"/>
          <w:sz w:val="22"/>
          <w:szCs w:val="22"/>
        </w:rPr>
        <w:t>) Circle, KPTCL</w:t>
      </w:r>
      <w:r w:rsidR="000D1D32" w:rsidRPr="003924AB">
        <w:rPr>
          <w:b/>
          <w:color w:val="000000"/>
        </w:rPr>
        <w:t xml:space="preserve">, </w:t>
      </w:r>
    </w:p>
    <w:p w14:paraId="4A0C27D4" w14:textId="77777777" w:rsidR="000D1D32" w:rsidRDefault="000D1D32" w:rsidP="000D1D32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>opposite to Sector No 45</w:t>
      </w: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4F60CE20" w14:textId="77777777" w:rsidR="000D1D32" w:rsidRDefault="000D1D32" w:rsidP="000D1D32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 xml:space="preserve">110KV </w:t>
      </w:r>
      <w:proofErr w:type="spellStart"/>
      <w:r w:rsidRPr="00A43FC7">
        <w:rPr>
          <w:rFonts w:ascii="Arial" w:hAnsi="Arial" w:cs="Arial"/>
          <w:b/>
          <w:sz w:val="22"/>
          <w:szCs w:val="22"/>
        </w:rPr>
        <w:t>Station,Grid</w:t>
      </w:r>
      <w:proofErr w:type="spellEnd"/>
      <w:r w:rsidRPr="00A43FC7">
        <w:rPr>
          <w:rFonts w:ascii="Arial" w:hAnsi="Arial" w:cs="Arial"/>
          <w:b/>
          <w:sz w:val="22"/>
          <w:szCs w:val="22"/>
        </w:rPr>
        <w:t xml:space="preserve"> Premises,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D080DC" w14:textId="77777777" w:rsidR="000D1D32" w:rsidRPr="003924AB" w:rsidRDefault="000D1D32" w:rsidP="000D1D32">
      <w:pPr>
        <w:rPr>
          <w:b/>
          <w:color w:val="000000"/>
        </w:rPr>
      </w:pPr>
      <w:r w:rsidRPr="00A43FC7">
        <w:rPr>
          <w:rFonts w:ascii="Arial" w:hAnsi="Arial" w:cs="Arial"/>
          <w:b/>
          <w:sz w:val="22"/>
          <w:szCs w:val="22"/>
        </w:rPr>
        <w:t>Navanagar</w:t>
      </w:r>
      <w:r>
        <w:rPr>
          <w:rFonts w:ascii="Arial" w:hAnsi="Arial" w:cs="Arial"/>
          <w:b/>
          <w:sz w:val="22"/>
          <w:szCs w:val="22"/>
        </w:rPr>
        <w:t>, Bagalkot</w:t>
      </w:r>
      <w:r w:rsidRPr="003924AB">
        <w:rPr>
          <w:b/>
          <w:color w:val="000000"/>
        </w:rPr>
        <w:t>.</w:t>
      </w:r>
    </w:p>
    <w:p w14:paraId="0CEC4C98" w14:textId="77777777" w:rsidR="00F912C4" w:rsidRDefault="00F912C4" w:rsidP="00F912C4">
      <w:pPr>
        <w:autoSpaceDE w:val="0"/>
        <w:autoSpaceDN w:val="0"/>
        <w:adjustRightInd w:val="0"/>
        <w:rPr>
          <w:szCs w:val="24"/>
        </w:rPr>
      </w:pPr>
    </w:p>
    <w:p w14:paraId="6043206F" w14:textId="77777777" w:rsidR="00753BF3" w:rsidRPr="00E4067A" w:rsidRDefault="00753BF3" w:rsidP="00F912C4">
      <w:pPr>
        <w:autoSpaceDE w:val="0"/>
        <w:autoSpaceDN w:val="0"/>
        <w:adjustRightInd w:val="0"/>
        <w:rPr>
          <w:szCs w:val="24"/>
        </w:rPr>
      </w:pPr>
    </w:p>
    <w:p w14:paraId="0A402B87" w14:textId="77777777" w:rsidR="00F912C4" w:rsidRPr="00386A99" w:rsidRDefault="00F912C4" w:rsidP="00F912C4">
      <w:pPr>
        <w:autoSpaceDE w:val="0"/>
        <w:autoSpaceDN w:val="0"/>
        <w:adjustRightInd w:val="0"/>
        <w:rPr>
          <w:b/>
          <w:bCs/>
          <w:sz w:val="21"/>
          <w:szCs w:val="19"/>
        </w:rPr>
      </w:pPr>
      <w:r w:rsidRPr="00386A99">
        <w:rPr>
          <w:sz w:val="21"/>
          <w:szCs w:val="19"/>
        </w:rPr>
        <w:t xml:space="preserve">* Note: </w:t>
      </w:r>
      <w:r w:rsidRPr="00386A99">
        <w:rPr>
          <w:b/>
          <w:bCs/>
          <w:sz w:val="21"/>
          <w:szCs w:val="19"/>
        </w:rPr>
        <w:t>The Footnotes are for the Guidance of the Tender Inviting Authority (TIA) to prepare the</w:t>
      </w:r>
    </w:p>
    <w:p w14:paraId="5AD28E6B" w14:textId="77777777" w:rsidR="00F912C4" w:rsidRPr="00386A99" w:rsidRDefault="00E4067A" w:rsidP="00F912C4">
      <w:pPr>
        <w:autoSpaceDE w:val="0"/>
        <w:autoSpaceDN w:val="0"/>
        <w:adjustRightInd w:val="0"/>
        <w:rPr>
          <w:b/>
          <w:bCs/>
          <w:sz w:val="21"/>
          <w:szCs w:val="19"/>
        </w:rPr>
      </w:pPr>
      <w:r>
        <w:rPr>
          <w:b/>
          <w:bCs/>
          <w:sz w:val="21"/>
          <w:szCs w:val="19"/>
        </w:rPr>
        <w:t xml:space="preserve">   </w:t>
      </w:r>
      <w:r w:rsidR="00F912C4" w:rsidRPr="00386A99">
        <w:rPr>
          <w:b/>
          <w:bCs/>
          <w:sz w:val="21"/>
          <w:szCs w:val="19"/>
        </w:rPr>
        <w:t>documents properly. All the Foot notes should be deleted in the Final Text.</w:t>
      </w:r>
    </w:p>
    <w:p w14:paraId="5AAE776F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15"/>
          <w:szCs w:val="13"/>
        </w:rPr>
        <w:t xml:space="preserve">1 </w:t>
      </w:r>
      <w:r w:rsidRPr="00386A99">
        <w:rPr>
          <w:sz w:val="21"/>
          <w:szCs w:val="19"/>
        </w:rPr>
        <w:t>Should be the same as for the deadline for receipt of tenders or promptly thereafter.</w:t>
      </w:r>
    </w:p>
    <w:p w14:paraId="7228D1FC" w14:textId="77777777" w:rsidR="00F912C4" w:rsidRPr="00386A99" w:rsidRDefault="00E4067A" w:rsidP="00F912C4">
      <w:pPr>
        <w:autoSpaceDE w:val="0"/>
        <w:autoSpaceDN w:val="0"/>
        <w:adjustRightInd w:val="0"/>
        <w:rPr>
          <w:sz w:val="21"/>
          <w:szCs w:val="19"/>
        </w:rPr>
      </w:pPr>
      <w:r>
        <w:rPr>
          <w:sz w:val="21"/>
          <w:szCs w:val="19"/>
        </w:rPr>
        <w:t xml:space="preserve">   </w:t>
      </w:r>
      <w:r w:rsidR="00F912C4" w:rsidRPr="00386A99">
        <w:rPr>
          <w:sz w:val="21"/>
          <w:szCs w:val="19"/>
        </w:rPr>
        <w:t>K/W – 1 Works /Open tenders/Item rate/ Less than Rs. 20 lakhs</w:t>
      </w:r>
    </w:p>
    <w:p w14:paraId="230CA9A2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2</w:t>
      </w:r>
    </w:p>
    <w:p w14:paraId="37D473B5" w14:textId="77777777" w:rsidR="00F912C4" w:rsidRPr="00386A99" w:rsidRDefault="00F912C4" w:rsidP="00F912C4">
      <w:pPr>
        <w:autoSpaceDE w:val="0"/>
        <w:autoSpaceDN w:val="0"/>
        <w:adjustRightInd w:val="0"/>
        <w:rPr>
          <w:b/>
          <w:bCs/>
          <w:sz w:val="25"/>
          <w:szCs w:val="23"/>
        </w:rPr>
      </w:pPr>
      <w:r w:rsidRPr="00386A99">
        <w:rPr>
          <w:b/>
          <w:bCs/>
          <w:sz w:val="25"/>
          <w:szCs w:val="23"/>
        </w:rPr>
        <w:t>Contents</w:t>
      </w:r>
    </w:p>
    <w:p w14:paraId="6C67C802" w14:textId="77777777" w:rsidR="00F912C4" w:rsidRPr="00386A99" w:rsidRDefault="00F912C4" w:rsidP="00F912C4">
      <w:pPr>
        <w:autoSpaceDE w:val="0"/>
        <w:autoSpaceDN w:val="0"/>
        <w:adjustRightInd w:val="0"/>
        <w:rPr>
          <w:b/>
          <w:bCs/>
          <w:sz w:val="21"/>
          <w:szCs w:val="19"/>
        </w:rPr>
      </w:pPr>
      <w:r w:rsidRPr="00386A99">
        <w:rPr>
          <w:b/>
          <w:bCs/>
          <w:sz w:val="21"/>
          <w:szCs w:val="19"/>
        </w:rPr>
        <w:t>Section No. Description Page</w:t>
      </w:r>
    </w:p>
    <w:p w14:paraId="6470EC16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1 INVITATION FOR TENDERS (IFT) 3</w:t>
      </w:r>
    </w:p>
    <w:p w14:paraId="5B1DEF78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2 INSTRUCTIONS TO TENDERERS (ITT) 4</w:t>
      </w:r>
    </w:p>
    <w:p w14:paraId="2678A284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3. FORM OF TENDER AND QUALIFICATION INFORMATION 12</w:t>
      </w:r>
    </w:p>
    <w:p w14:paraId="7CFF6636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4. CONDITIONS OF CONTRACT (CC) 17</w:t>
      </w:r>
    </w:p>
    <w:p w14:paraId="6D0111A9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5 CONTRACT DATA 27</w:t>
      </w:r>
    </w:p>
    <w:p w14:paraId="5D0F7DE6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6 SPECIFICATIONS 29</w:t>
      </w:r>
    </w:p>
    <w:p w14:paraId="365DC3FC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lastRenderedPageBreak/>
        <w:t>7 DRAWINGS 30</w:t>
      </w:r>
    </w:p>
    <w:p w14:paraId="463475CF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8. BILL OF QUANTITIES 31</w:t>
      </w:r>
    </w:p>
    <w:p w14:paraId="6598692D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K/W – 1 Works/Open tenders/Item rate/ Less than Rs.20 lakhs</w:t>
      </w:r>
    </w:p>
    <w:p w14:paraId="2307E187" w14:textId="77777777" w:rsidR="00F912C4" w:rsidRPr="00386A99" w:rsidRDefault="00F912C4" w:rsidP="00F912C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3</w:t>
      </w:r>
    </w:p>
    <w:p w14:paraId="0063CD64" w14:textId="77777777" w:rsidR="00524F0D" w:rsidRPr="00386A99" w:rsidRDefault="00524F0D" w:rsidP="00524F0D">
      <w:pPr>
        <w:autoSpaceDE w:val="0"/>
        <w:autoSpaceDN w:val="0"/>
        <w:adjustRightInd w:val="0"/>
        <w:rPr>
          <w:b/>
          <w:bCs/>
          <w:sz w:val="21"/>
          <w:szCs w:val="19"/>
        </w:rPr>
      </w:pPr>
      <w:r w:rsidRPr="00386A99">
        <w:rPr>
          <w:b/>
          <w:bCs/>
          <w:sz w:val="21"/>
          <w:szCs w:val="19"/>
        </w:rPr>
        <w:t>SECTION 1: INVITATION FOR TENDERS (IFT)</w:t>
      </w:r>
    </w:p>
    <w:p w14:paraId="0FCB2489" w14:textId="77777777" w:rsidR="00524F0D" w:rsidRPr="00386A99" w:rsidRDefault="00524F0D" w:rsidP="00524F0D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Date: IFT No.:</w:t>
      </w:r>
    </w:p>
    <w:p w14:paraId="7F455FE1" w14:textId="77777777" w:rsidR="003A44D0" w:rsidRDefault="003A44D0" w:rsidP="003A44D0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1. The Karnataka Power Transmission Corporation Limited invites tenders from eligible tenderers,</w:t>
      </w:r>
      <w:r>
        <w:rPr>
          <w:sz w:val="21"/>
          <w:szCs w:val="19"/>
        </w:rPr>
        <w:t xml:space="preserve"> </w:t>
      </w:r>
      <w:r w:rsidRPr="00386A99">
        <w:rPr>
          <w:sz w:val="21"/>
          <w:szCs w:val="19"/>
        </w:rPr>
        <w:t>Registered</w:t>
      </w:r>
      <w:r>
        <w:rPr>
          <w:sz w:val="21"/>
          <w:szCs w:val="19"/>
        </w:rPr>
        <w:t xml:space="preserve"> </w:t>
      </w:r>
      <w:r w:rsidRPr="00386A99">
        <w:rPr>
          <w:sz w:val="21"/>
          <w:szCs w:val="19"/>
        </w:rPr>
        <w:t xml:space="preserve">in </w:t>
      </w:r>
      <w:r>
        <w:rPr>
          <w:sz w:val="21"/>
          <w:szCs w:val="19"/>
        </w:rPr>
        <w:t xml:space="preserve"> </w:t>
      </w:r>
    </w:p>
    <w:p w14:paraId="237C2738" w14:textId="77777777" w:rsidR="003A44D0" w:rsidRDefault="003A44D0" w:rsidP="003A44D0">
      <w:pPr>
        <w:autoSpaceDE w:val="0"/>
        <w:autoSpaceDN w:val="0"/>
        <w:adjustRightInd w:val="0"/>
        <w:rPr>
          <w:sz w:val="21"/>
          <w:szCs w:val="19"/>
        </w:rPr>
      </w:pPr>
      <w:r>
        <w:rPr>
          <w:sz w:val="21"/>
          <w:szCs w:val="19"/>
        </w:rPr>
        <w:t xml:space="preserve">     </w:t>
      </w:r>
      <w:r w:rsidRPr="009160C2">
        <w:rPr>
          <w:color w:val="0000FF"/>
          <w:sz w:val="21"/>
          <w:szCs w:val="19"/>
        </w:rPr>
        <w:t>KPWD</w:t>
      </w:r>
      <w:r w:rsidRPr="00386A99">
        <w:rPr>
          <w:sz w:val="21"/>
          <w:szCs w:val="19"/>
        </w:rPr>
        <w:t xml:space="preserve"> for the construction of works detailed in the Table below. The tenderers may submit</w:t>
      </w:r>
      <w:r>
        <w:rPr>
          <w:sz w:val="21"/>
          <w:szCs w:val="19"/>
        </w:rPr>
        <w:t xml:space="preserve"> </w:t>
      </w:r>
      <w:r w:rsidRPr="00386A99">
        <w:rPr>
          <w:sz w:val="21"/>
          <w:szCs w:val="19"/>
        </w:rPr>
        <w:t>tenders</w:t>
      </w:r>
    </w:p>
    <w:p w14:paraId="6CF94B5C" w14:textId="77777777" w:rsidR="003A44D0" w:rsidRDefault="003A44D0" w:rsidP="003A44D0">
      <w:pPr>
        <w:autoSpaceDE w:val="0"/>
        <w:autoSpaceDN w:val="0"/>
        <w:adjustRightInd w:val="0"/>
        <w:rPr>
          <w:sz w:val="21"/>
          <w:szCs w:val="19"/>
        </w:rPr>
      </w:pPr>
      <w:r>
        <w:rPr>
          <w:sz w:val="21"/>
          <w:szCs w:val="19"/>
        </w:rPr>
        <w:t xml:space="preserve">     </w:t>
      </w:r>
      <w:r w:rsidRPr="00386A99">
        <w:rPr>
          <w:sz w:val="21"/>
          <w:szCs w:val="19"/>
        </w:rPr>
        <w:t>for any or all of the works given in the Table.</w:t>
      </w:r>
    </w:p>
    <w:p w14:paraId="32CCF538" w14:textId="16EE6CCA" w:rsidR="00584864" w:rsidRPr="004E2728" w:rsidRDefault="006C0950" w:rsidP="00584864">
      <w:pPr>
        <w:rPr>
          <w:b/>
          <w:color w:val="000000"/>
        </w:rPr>
      </w:pPr>
      <w:r w:rsidRPr="00386A99">
        <w:rPr>
          <w:sz w:val="21"/>
          <w:szCs w:val="19"/>
        </w:rPr>
        <w:t>2. Tender documents may be purchased from the office of</w:t>
      </w:r>
      <w:r>
        <w:rPr>
          <w:sz w:val="21"/>
          <w:szCs w:val="19"/>
        </w:rPr>
        <w:t xml:space="preserve">  </w:t>
      </w:r>
      <w:r w:rsidRPr="00D73955">
        <w:rPr>
          <w:color w:val="0000FF"/>
          <w:sz w:val="21"/>
          <w:szCs w:val="19"/>
        </w:rPr>
        <w:t>Superintending Engineer (</w:t>
      </w:r>
      <w:proofErr w:type="spellStart"/>
      <w:r w:rsidRPr="00D73955">
        <w:rPr>
          <w:color w:val="0000FF"/>
          <w:sz w:val="21"/>
          <w:szCs w:val="19"/>
        </w:rPr>
        <w:t>Elecl</w:t>
      </w:r>
      <w:proofErr w:type="spellEnd"/>
      <w:r w:rsidRPr="00D73955">
        <w:rPr>
          <w:color w:val="0000FF"/>
          <w:sz w:val="21"/>
          <w:szCs w:val="19"/>
        </w:rPr>
        <w:t xml:space="preserve">), </w:t>
      </w:r>
      <w:r w:rsidR="00222BF3">
        <w:rPr>
          <w:color w:val="0000FF"/>
          <w:sz w:val="21"/>
          <w:szCs w:val="19"/>
        </w:rPr>
        <w:t>Trans. (Project</w:t>
      </w:r>
      <w:r w:rsidRPr="00FB386C">
        <w:rPr>
          <w:color w:val="0000FF"/>
          <w:sz w:val="21"/>
          <w:szCs w:val="19"/>
        </w:rPr>
        <w:t xml:space="preserve">) Circle, </w:t>
      </w:r>
      <w:r w:rsidR="00584864" w:rsidRPr="00FB386C">
        <w:rPr>
          <w:color w:val="0000FF"/>
          <w:sz w:val="21"/>
          <w:szCs w:val="19"/>
        </w:rPr>
        <w:t xml:space="preserve">KPTCL, opposite to Sector No 45, 110KV </w:t>
      </w:r>
      <w:proofErr w:type="spellStart"/>
      <w:r w:rsidR="00584864" w:rsidRPr="00FB386C">
        <w:rPr>
          <w:color w:val="0000FF"/>
          <w:sz w:val="21"/>
          <w:szCs w:val="19"/>
        </w:rPr>
        <w:t>Station,Grid</w:t>
      </w:r>
      <w:proofErr w:type="spellEnd"/>
      <w:r w:rsidR="00584864" w:rsidRPr="00FB386C">
        <w:rPr>
          <w:color w:val="0000FF"/>
          <w:sz w:val="21"/>
          <w:szCs w:val="19"/>
        </w:rPr>
        <w:t xml:space="preserve"> Premises, Navanagar, Bagalkot</w:t>
      </w:r>
      <w:r w:rsidR="00584864">
        <w:rPr>
          <w:b/>
          <w:color w:val="000000"/>
        </w:rPr>
        <w:t xml:space="preserve"> </w:t>
      </w:r>
      <w:r w:rsidR="00584864" w:rsidRPr="00386A99">
        <w:rPr>
          <w:sz w:val="21"/>
          <w:szCs w:val="19"/>
        </w:rPr>
        <w:t xml:space="preserve">from </w:t>
      </w:r>
      <w:r w:rsidR="00584864">
        <w:rPr>
          <w:sz w:val="21"/>
          <w:szCs w:val="19"/>
        </w:rPr>
        <w:t xml:space="preserve"> </w:t>
      </w:r>
      <w:r w:rsidR="00900A59">
        <w:rPr>
          <w:b/>
          <w:color w:val="FF0000"/>
          <w:szCs w:val="24"/>
        </w:rPr>
        <w:t>31</w:t>
      </w:r>
      <w:r w:rsidR="00756598">
        <w:rPr>
          <w:b/>
          <w:color w:val="FF0000"/>
          <w:szCs w:val="24"/>
        </w:rPr>
        <w:t xml:space="preserve">/01/2026 5.30 </w:t>
      </w:r>
      <w:r w:rsidR="00584864" w:rsidRPr="004E2728">
        <w:rPr>
          <w:color w:val="FF0000"/>
          <w:sz w:val="21"/>
          <w:szCs w:val="19"/>
        </w:rPr>
        <w:t xml:space="preserve">To: </w:t>
      </w:r>
      <w:r w:rsidR="00900A59">
        <w:rPr>
          <w:b/>
          <w:color w:val="FF0000"/>
          <w:szCs w:val="24"/>
        </w:rPr>
        <w:t>19</w:t>
      </w:r>
      <w:r w:rsidR="00756598">
        <w:rPr>
          <w:b/>
          <w:color w:val="FF0000"/>
          <w:szCs w:val="24"/>
        </w:rPr>
        <w:t>/0</w:t>
      </w:r>
      <w:r w:rsidR="00900A59">
        <w:rPr>
          <w:b/>
          <w:color w:val="FF0000"/>
          <w:szCs w:val="24"/>
        </w:rPr>
        <w:t>2</w:t>
      </w:r>
      <w:r w:rsidR="00756598">
        <w:rPr>
          <w:b/>
          <w:color w:val="FF0000"/>
          <w:szCs w:val="24"/>
        </w:rPr>
        <w:t>/2026 5.30 pm</w:t>
      </w:r>
      <w:r w:rsidR="00756598" w:rsidRPr="00386A99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for a</w:t>
      </w:r>
      <w:r w:rsidR="00584864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non-refundable fee (for two sets) as indicated in the Table below, in the form of cash or Demand Draft/Pay</w:t>
      </w:r>
      <w:r w:rsidR="00584864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Order</w:t>
      </w:r>
      <w:r w:rsidR="00584864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on</w:t>
      </w:r>
      <w:r w:rsidR="00584864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any Nationalized/ Scheduled bank payable at</w:t>
      </w:r>
      <w:r w:rsidR="00584864">
        <w:rPr>
          <w:sz w:val="21"/>
          <w:szCs w:val="19"/>
        </w:rPr>
        <w:t xml:space="preserve"> </w:t>
      </w:r>
      <w:r w:rsidR="00584864">
        <w:rPr>
          <w:color w:val="0000FF"/>
          <w:sz w:val="21"/>
          <w:szCs w:val="19"/>
        </w:rPr>
        <w:t>Bagalkot</w:t>
      </w:r>
      <w:r w:rsidR="00584864" w:rsidRPr="00386A99">
        <w:rPr>
          <w:sz w:val="21"/>
          <w:szCs w:val="19"/>
        </w:rPr>
        <w:t xml:space="preserve"> in </w:t>
      </w:r>
      <w:proofErr w:type="spellStart"/>
      <w:r w:rsidR="00584864" w:rsidRPr="00386A99">
        <w:rPr>
          <w:sz w:val="21"/>
          <w:szCs w:val="19"/>
        </w:rPr>
        <w:t>favour</w:t>
      </w:r>
      <w:proofErr w:type="spellEnd"/>
      <w:r w:rsidR="00584864" w:rsidRPr="00386A99">
        <w:rPr>
          <w:sz w:val="21"/>
          <w:szCs w:val="19"/>
        </w:rPr>
        <w:t xml:space="preserve"> of</w:t>
      </w:r>
      <w:r w:rsidR="00584864">
        <w:rPr>
          <w:sz w:val="21"/>
          <w:szCs w:val="19"/>
        </w:rPr>
        <w:t xml:space="preserve"> the </w:t>
      </w:r>
      <w:r w:rsidR="00584864" w:rsidRPr="00D73955">
        <w:rPr>
          <w:color w:val="0000FF"/>
          <w:sz w:val="21"/>
          <w:szCs w:val="19"/>
        </w:rPr>
        <w:t>Superintending Engineer (</w:t>
      </w:r>
      <w:proofErr w:type="spellStart"/>
      <w:r w:rsidR="00584864" w:rsidRPr="00D73955">
        <w:rPr>
          <w:color w:val="0000FF"/>
          <w:sz w:val="21"/>
          <w:szCs w:val="19"/>
        </w:rPr>
        <w:t>Elecl</w:t>
      </w:r>
      <w:proofErr w:type="spellEnd"/>
      <w:r w:rsidR="00584864" w:rsidRPr="00D73955">
        <w:rPr>
          <w:color w:val="0000FF"/>
          <w:sz w:val="21"/>
          <w:szCs w:val="19"/>
        </w:rPr>
        <w:t xml:space="preserve">), </w:t>
      </w:r>
      <w:r w:rsidR="00584864" w:rsidRPr="00FB386C">
        <w:rPr>
          <w:color w:val="0000FF"/>
          <w:sz w:val="21"/>
          <w:szCs w:val="19"/>
        </w:rPr>
        <w:t>Trans. (</w:t>
      </w:r>
      <w:r w:rsidR="00584864">
        <w:rPr>
          <w:color w:val="0000FF"/>
          <w:sz w:val="21"/>
          <w:szCs w:val="19"/>
        </w:rPr>
        <w:t>Project)</w:t>
      </w:r>
      <w:r w:rsidR="00584864" w:rsidRPr="00FB386C">
        <w:rPr>
          <w:color w:val="0000FF"/>
          <w:sz w:val="21"/>
          <w:szCs w:val="19"/>
        </w:rPr>
        <w:t xml:space="preserve"> Circle, KPTCL, opposite to Sector No 45, 110KV Station,</w:t>
      </w:r>
      <w:r w:rsidR="00584864">
        <w:rPr>
          <w:color w:val="0000FF"/>
          <w:sz w:val="21"/>
          <w:szCs w:val="19"/>
        </w:rPr>
        <w:t xml:space="preserve"> </w:t>
      </w:r>
      <w:r w:rsidR="00584864" w:rsidRPr="00FB386C">
        <w:rPr>
          <w:color w:val="0000FF"/>
          <w:sz w:val="21"/>
          <w:szCs w:val="19"/>
        </w:rPr>
        <w:t>Grid Premises, Navanagar, Bagalkot</w:t>
      </w:r>
      <w:r w:rsidR="00584864">
        <w:rPr>
          <w:b/>
          <w:color w:val="000000"/>
        </w:rPr>
        <w:t xml:space="preserve"> </w:t>
      </w:r>
      <w:r w:rsidR="00584864" w:rsidRPr="00386A99">
        <w:rPr>
          <w:sz w:val="21"/>
          <w:szCs w:val="19"/>
        </w:rPr>
        <w:t>Interested tenders</w:t>
      </w:r>
      <w:r w:rsidR="00584864">
        <w:rPr>
          <w:sz w:val="21"/>
          <w:szCs w:val="19"/>
        </w:rPr>
        <w:t xml:space="preserve"> </w:t>
      </w:r>
      <w:r w:rsidR="00584864" w:rsidRPr="00386A99">
        <w:rPr>
          <w:sz w:val="21"/>
          <w:szCs w:val="19"/>
        </w:rPr>
        <w:t>may obtain further information at the same address. Tender documents requested by mail will be dispatched by</w:t>
      </w:r>
      <w:r w:rsidR="00584864">
        <w:rPr>
          <w:b/>
          <w:color w:val="000000"/>
        </w:rPr>
        <w:t xml:space="preserve"> </w:t>
      </w:r>
      <w:r w:rsidR="00584864" w:rsidRPr="00386A99">
        <w:rPr>
          <w:sz w:val="21"/>
          <w:szCs w:val="19"/>
        </w:rPr>
        <w:t>registered/speed post on payment of an extra amount of Rs</w:t>
      </w:r>
      <w:r w:rsidR="00584864">
        <w:rPr>
          <w:sz w:val="21"/>
          <w:szCs w:val="19"/>
        </w:rPr>
        <w:t xml:space="preserve"> </w:t>
      </w:r>
      <w:r w:rsidR="00584864">
        <w:rPr>
          <w:color w:val="0000FF"/>
          <w:sz w:val="21"/>
          <w:szCs w:val="19"/>
        </w:rPr>
        <w:t>100/-</w:t>
      </w:r>
      <w:r w:rsidR="00584864" w:rsidRPr="00386A99">
        <w:rPr>
          <w:sz w:val="21"/>
          <w:szCs w:val="19"/>
        </w:rPr>
        <w:t xml:space="preserve"> The</w:t>
      </w:r>
      <w:r w:rsidR="00584864">
        <w:rPr>
          <w:sz w:val="21"/>
          <w:szCs w:val="19"/>
        </w:rPr>
        <w:t xml:space="preserve"> </w:t>
      </w:r>
      <w:r w:rsidR="00584864" w:rsidRPr="00D73955">
        <w:rPr>
          <w:color w:val="0000FF"/>
          <w:sz w:val="21"/>
          <w:szCs w:val="19"/>
        </w:rPr>
        <w:t>undersigned</w:t>
      </w:r>
      <w:r w:rsidR="00584864" w:rsidRPr="00386A99">
        <w:rPr>
          <w:sz w:val="21"/>
          <w:szCs w:val="19"/>
        </w:rPr>
        <w:t xml:space="preserve"> will not be held responsible</w:t>
      </w:r>
      <w:r w:rsidR="00584864">
        <w:rPr>
          <w:b/>
          <w:color w:val="000000"/>
        </w:rPr>
        <w:t xml:space="preserve"> </w:t>
      </w:r>
      <w:r w:rsidR="00584864" w:rsidRPr="00386A99">
        <w:rPr>
          <w:sz w:val="21"/>
          <w:szCs w:val="19"/>
        </w:rPr>
        <w:t>for the postal delay if any, in the delivery of the documents or non-receipt of the same.</w:t>
      </w:r>
    </w:p>
    <w:p w14:paraId="7BE8354A" w14:textId="77777777" w:rsidR="00584864" w:rsidRPr="00386A99" w:rsidRDefault="00584864" w:rsidP="00584864">
      <w:pPr>
        <w:autoSpaceDE w:val="0"/>
        <w:autoSpaceDN w:val="0"/>
        <w:adjustRightInd w:val="0"/>
        <w:rPr>
          <w:sz w:val="21"/>
          <w:szCs w:val="19"/>
        </w:rPr>
      </w:pPr>
      <w:r w:rsidRPr="00386A99">
        <w:rPr>
          <w:sz w:val="21"/>
          <w:szCs w:val="19"/>
        </w:rPr>
        <w:t>3. Tenders must be accompanied by earnest money deposit specified for the work in the Table below. Earnest</w:t>
      </w:r>
    </w:p>
    <w:p w14:paraId="165150D2" w14:textId="77777777" w:rsidR="00584864" w:rsidRPr="00386A99" w:rsidRDefault="00584864" w:rsidP="00584864">
      <w:pPr>
        <w:autoSpaceDE w:val="0"/>
        <w:autoSpaceDN w:val="0"/>
        <w:adjustRightInd w:val="0"/>
        <w:rPr>
          <w:sz w:val="21"/>
          <w:szCs w:val="19"/>
        </w:rPr>
      </w:pPr>
      <w:r>
        <w:rPr>
          <w:sz w:val="21"/>
          <w:szCs w:val="19"/>
        </w:rPr>
        <w:t xml:space="preserve">    </w:t>
      </w:r>
      <w:r w:rsidRPr="00386A99">
        <w:rPr>
          <w:sz w:val="21"/>
          <w:szCs w:val="19"/>
        </w:rPr>
        <w:t>money deposit will have to be in any one of the forms as specified in the Tender document and shall have to be valid</w:t>
      </w:r>
    </w:p>
    <w:p w14:paraId="4896425C" w14:textId="77777777" w:rsidR="00584864" w:rsidRDefault="00584864" w:rsidP="0058486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     for 45 days </w:t>
      </w:r>
      <w:r>
        <w:rPr>
          <w:b/>
          <w:bCs/>
          <w:sz w:val="19"/>
          <w:szCs w:val="19"/>
        </w:rPr>
        <w:t xml:space="preserve">beyond </w:t>
      </w:r>
      <w:r>
        <w:rPr>
          <w:sz w:val="19"/>
          <w:szCs w:val="19"/>
        </w:rPr>
        <w:t>the validity of the tender.</w:t>
      </w:r>
    </w:p>
    <w:p w14:paraId="477C947F" w14:textId="5D26C662" w:rsidR="00584864" w:rsidRDefault="00584864" w:rsidP="0058486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4. Tenders must be delivered to </w:t>
      </w:r>
      <w:r w:rsidRPr="00D73955">
        <w:rPr>
          <w:color w:val="0000FF"/>
          <w:sz w:val="21"/>
          <w:szCs w:val="19"/>
        </w:rPr>
        <w:t>Superintending Engineer (</w:t>
      </w:r>
      <w:proofErr w:type="spellStart"/>
      <w:r w:rsidRPr="00D73955">
        <w:rPr>
          <w:color w:val="0000FF"/>
          <w:sz w:val="21"/>
          <w:szCs w:val="19"/>
        </w:rPr>
        <w:t>Elecl</w:t>
      </w:r>
      <w:proofErr w:type="spellEnd"/>
      <w:r w:rsidRPr="00D73955">
        <w:rPr>
          <w:color w:val="0000FF"/>
          <w:sz w:val="21"/>
          <w:szCs w:val="19"/>
        </w:rPr>
        <w:t xml:space="preserve">), </w:t>
      </w:r>
      <w:r>
        <w:rPr>
          <w:color w:val="0000FF"/>
          <w:sz w:val="21"/>
          <w:szCs w:val="19"/>
        </w:rPr>
        <w:t>Trans. (Project</w:t>
      </w:r>
      <w:r w:rsidRPr="00FB386C">
        <w:rPr>
          <w:color w:val="0000FF"/>
          <w:sz w:val="21"/>
          <w:szCs w:val="19"/>
        </w:rPr>
        <w:t xml:space="preserve">) Circle, KPTCL, opposite to Sector No 45, 110KV </w:t>
      </w:r>
      <w:proofErr w:type="spellStart"/>
      <w:r w:rsidRPr="00FB386C">
        <w:rPr>
          <w:color w:val="0000FF"/>
          <w:sz w:val="21"/>
          <w:szCs w:val="19"/>
        </w:rPr>
        <w:t>Station,Grid</w:t>
      </w:r>
      <w:proofErr w:type="spellEnd"/>
      <w:r w:rsidRPr="00FB386C">
        <w:rPr>
          <w:color w:val="0000FF"/>
          <w:sz w:val="21"/>
          <w:szCs w:val="19"/>
        </w:rPr>
        <w:t xml:space="preserve"> Premises, Navanagar, Bagalkot</w:t>
      </w:r>
      <w:r>
        <w:rPr>
          <w:sz w:val="19"/>
          <w:szCs w:val="19"/>
        </w:rPr>
        <w:t xml:space="preserve"> on or before </w:t>
      </w:r>
      <w:r w:rsidRPr="009C145D">
        <w:rPr>
          <w:color w:val="FF0000"/>
          <w:sz w:val="19"/>
          <w:szCs w:val="19"/>
        </w:rPr>
        <w:t xml:space="preserve">5.30 pm </w:t>
      </w:r>
      <w:r>
        <w:rPr>
          <w:sz w:val="19"/>
          <w:szCs w:val="19"/>
        </w:rPr>
        <w:t xml:space="preserve">on </w:t>
      </w:r>
      <w:r w:rsidR="00900A59">
        <w:rPr>
          <w:b/>
          <w:color w:val="FF0000"/>
          <w:szCs w:val="24"/>
        </w:rPr>
        <w:t>19</w:t>
      </w:r>
      <w:r w:rsidR="00756598">
        <w:rPr>
          <w:b/>
          <w:color w:val="FF0000"/>
          <w:szCs w:val="24"/>
        </w:rPr>
        <w:t>/0</w:t>
      </w:r>
      <w:r w:rsidR="00900A59">
        <w:rPr>
          <w:b/>
          <w:color w:val="FF0000"/>
          <w:szCs w:val="24"/>
        </w:rPr>
        <w:t>2</w:t>
      </w:r>
      <w:r w:rsidR="00756598">
        <w:rPr>
          <w:b/>
          <w:color w:val="FF0000"/>
          <w:szCs w:val="24"/>
        </w:rPr>
        <w:t xml:space="preserve">/2026 </w:t>
      </w:r>
      <w:r>
        <w:rPr>
          <w:sz w:val="19"/>
          <w:szCs w:val="19"/>
        </w:rPr>
        <w:t>(date) and will be</w:t>
      </w:r>
    </w:p>
    <w:p w14:paraId="11599425" w14:textId="58413616" w:rsidR="00584864" w:rsidRDefault="00584864" w:rsidP="0058486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     opened on </w:t>
      </w:r>
      <w:r>
        <w:rPr>
          <w:color w:val="FF0000"/>
          <w:sz w:val="19"/>
          <w:szCs w:val="19"/>
        </w:rPr>
        <w:t>10.30 a</w:t>
      </w:r>
      <w:r w:rsidRPr="009C145D">
        <w:rPr>
          <w:color w:val="FF0000"/>
          <w:sz w:val="19"/>
          <w:szCs w:val="19"/>
        </w:rPr>
        <w:t xml:space="preserve">m </w:t>
      </w:r>
      <w:r>
        <w:rPr>
          <w:sz w:val="19"/>
          <w:szCs w:val="19"/>
        </w:rPr>
        <w:t xml:space="preserve">on </w:t>
      </w:r>
      <w:r w:rsidR="00900A59">
        <w:rPr>
          <w:b/>
          <w:color w:val="FF0000"/>
          <w:szCs w:val="24"/>
        </w:rPr>
        <w:t>21</w:t>
      </w:r>
      <w:r w:rsidR="00756598" w:rsidRPr="00756598">
        <w:rPr>
          <w:b/>
          <w:color w:val="FF0000"/>
          <w:szCs w:val="24"/>
        </w:rPr>
        <w:t>/0</w:t>
      </w:r>
      <w:r w:rsidR="00900A59">
        <w:rPr>
          <w:b/>
          <w:color w:val="FF0000"/>
          <w:szCs w:val="24"/>
        </w:rPr>
        <w:t>2</w:t>
      </w:r>
      <w:r w:rsidR="00756598" w:rsidRPr="00756598">
        <w:rPr>
          <w:b/>
          <w:color w:val="FF0000"/>
          <w:szCs w:val="24"/>
        </w:rPr>
        <w:t>/2026</w:t>
      </w:r>
      <w:r>
        <w:rPr>
          <w:sz w:val="19"/>
          <w:szCs w:val="19"/>
        </w:rPr>
        <w:t>, in the presence of the tenderers who wish to attend. If the</w:t>
      </w:r>
      <w:r w:rsidRPr="00E4067A">
        <w:rPr>
          <w:sz w:val="19"/>
          <w:szCs w:val="19"/>
        </w:rPr>
        <w:t xml:space="preserve"> </w:t>
      </w:r>
      <w:r>
        <w:rPr>
          <w:sz w:val="19"/>
          <w:szCs w:val="19"/>
        </w:rPr>
        <w:t>office happens  to be</w:t>
      </w:r>
    </w:p>
    <w:p w14:paraId="34951846" w14:textId="77777777" w:rsidR="00584864" w:rsidRDefault="00584864" w:rsidP="0058486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     closed on the date of receipt of the tenders as specified, the tenders will be received and opened</w:t>
      </w:r>
      <w:r w:rsidRPr="00E4067A">
        <w:rPr>
          <w:sz w:val="19"/>
          <w:szCs w:val="19"/>
        </w:rPr>
        <w:t xml:space="preserve"> </w:t>
      </w:r>
      <w:r>
        <w:rPr>
          <w:sz w:val="19"/>
          <w:szCs w:val="19"/>
        </w:rPr>
        <w:t>on the next working</w:t>
      </w:r>
      <w:r w:rsidRPr="00E4067A">
        <w:rPr>
          <w:sz w:val="19"/>
          <w:szCs w:val="19"/>
        </w:rPr>
        <w:t xml:space="preserve"> </w:t>
      </w:r>
      <w:r>
        <w:rPr>
          <w:sz w:val="19"/>
          <w:szCs w:val="19"/>
        </w:rPr>
        <w:t>day at the</w:t>
      </w:r>
    </w:p>
    <w:p w14:paraId="56D0FE2F" w14:textId="77777777" w:rsidR="003A44D0" w:rsidRDefault="00584864" w:rsidP="00584864">
      <w:pPr>
        <w:rPr>
          <w:sz w:val="19"/>
          <w:szCs w:val="19"/>
        </w:rPr>
      </w:pPr>
      <w:r>
        <w:rPr>
          <w:sz w:val="19"/>
          <w:szCs w:val="19"/>
        </w:rPr>
        <w:t xml:space="preserve">     same time and venue.</w:t>
      </w:r>
    </w:p>
    <w:p w14:paraId="2AB4393A" w14:textId="77777777" w:rsidR="00E4067A" w:rsidRDefault="00E4067A" w:rsidP="00F912C4">
      <w:pPr>
        <w:autoSpaceDE w:val="0"/>
        <w:autoSpaceDN w:val="0"/>
        <w:adjustRightInd w:val="0"/>
        <w:rPr>
          <w:sz w:val="19"/>
          <w:szCs w:val="19"/>
        </w:rPr>
      </w:pPr>
    </w:p>
    <w:p w14:paraId="5F042BFA" w14:textId="77777777" w:rsidR="00F912C4" w:rsidRPr="00421F0F" w:rsidRDefault="00F912C4" w:rsidP="00F912C4">
      <w:pPr>
        <w:autoSpaceDE w:val="0"/>
        <w:autoSpaceDN w:val="0"/>
        <w:adjustRightInd w:val="0"/>
        <w:rPr>
          <w:b/>
          <w:sz w:val="22"/>
          <w:szCs w:val="22"/>
        </w:rPr>
      </w:pPr>
      <w:r w:rsidRPr="00421F0F">
        <w:rPr>
          <w:b/>
          <w:sz w:val="22"/>
          <w:szCs w:val="22"/>
        </w:rPr>
        <w:t>5. Other details can be seen in the tender documents.</w:t>
      </w:r>
    </w:p>
    <w:p w14:paraId="3E1801B8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TABLE</w:t>
      </w:r>
    </w:p>
    <w:p w14:paraId="3A06B8E6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Package</w:t>
      </w:r>
      <w:r w:rsidR="002B1171">
        <w:rPr>
          <w:sz w:val="22"/>
          <w:szCs w:val="22"/>
        </w:rPr>
        <w:t xml:space="preserve"> </w:t>
      </w:r>
      <w:r w:rsidRPr="001967AD">
        <w:rPr>
          <w:sz w:val="22"/>
          <w:szCs w:val="22"/>
        </w:rPr>
        <w:t>No.</w:t>
      </w:r>
    </w:p>
    <w:p w14:paraId="2EF02D37" w14:textId="77777777" w:rsidR="005E7F41" w:rsidRPr="001967AD" w:rsidRDefault="00F912C4" w:rsidP="005E7F41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Name of work Approximate</w:t>
      </w:r>
      <w:r w:rsidR="005E7F41" w:rsidRP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Value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of work (Rs.)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Earnest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Money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Deposit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(Rs.)</w:t>
      </w:r>
      <w:r w:rsidR="005E7F41" w:rsidRP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Cost of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document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(Rs.)</w:t>
      </w:r>
      <w:r w:rsidR="005E7F41">
        <w:rPr>
          <w:sz w:val="22"/>
          <w:szCs w:val="22"/>
        </w:rPr>
        <w:t xml:space="preserve"> </w:t>
      </w:r>
      <w:r w:rsidR="005E7F41" w:rsidRPr="001967AD">
        <w:rPr>
          <w:sz w:val="22"/>
          <w:szCs w:val="22"/>
        </w:rPr>
        <w:t>Period of</w:t>
      </w:r>
    </w:p>
    <w:p w14:paraId="4F0372C4" w14:textId="77777777" w:rsidR="00F912C4" w:rsidRPr="001967AD" w:rsidRDefault="005E7F41" w:rsidP="00F912C4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B1171" w:rsidRPr="001967AD">
        <w:rPr>
          <w:sz w:val="22"/>
          <w:szCs w:val="22"/>
        </w:rPr>
        <w:t>C</w:t>
      </w:r>
      <w:r w:rsidR="00F912C4" w:rsidRPr="001967AD">
        <w:rPr>
          <w:sz w:val="22"/>
          <w:szCs w:val="22"/>
        </w:rPr>
        <w:t>ompletion</w:t>
      </w:r>
      <w:r w:rsidR="002B1171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970"/>
        <w:gridCol w:w="1530"/>
        <w:gridCol w:w="1571"/>
        <w:gridCol w:w="1530"/>
        <w:gridCol w:w="1278"/>
      </w:tblGrid>
      <w:tr w:rsidR="003A5717" w:rsidRPr="003A5717" w14:paraId="63A7ECE9" w14:textId="77777777" w:rsidTr="00524F0D">
        <w:tc>
          <w:tcPr>
            <w:tcW w:w="9437" w:type="dxa"/>
            <w:gridSpan w:val="6"/>
          </w:tcPr>
          <w:p w14:paraId="5256B699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  <w:u w:val="single"/>
              </w:rPr>
              <w:t>TABLE</w:t>
            </w:r>
          </w:p>
        </w:tc>
      </w:tr>
      <w:tr w:rsidR="003A5717" w:rsidRPr="003A5717" w14:paraId="44DE61C9" w14:textId="77777777" w:rsidTr="00C714A2">
        <w:tc>
          <w:tcPr>
            <w:tcW w:w="558" w:type="dxa"/>
            <w:vAlign w:val="center"/>
          </w:tcPr>
          <w:p w14:paraId="3C38A4F9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both"/>
              <w:outlineLvl w:val="0"/>
              <w:rPr>
                <w:bCs/>
                <w:sz w:val="22"/>
                <w:szCs w:val="22"/>
              </w:rPr>
            </w:pPr>
            <w:proofErr w:type="spellStart"/>
            <w:r w:rsidRPr="003A5717">
              <w:rPr>
                <w:bCs/>
                <w:sz w:val="22"/>
                <w:szCs w:val="22"/>
              </w:rPr>
              <w:t>Sl</w:t>
            </w:r>
            <w:proofErr w:type="spellEnd"/>
            <w:r w:rsidRPr="003A5717">
              <w:rPr>
                <w:bCs/>
                <w:sz w:val="22"/>
                <w:szCs w:val="22"/>
              </w:rPr>
              <w:t xml:space="preserve"> No</w:t>
            </w:r>
          </w:p>
        </w:tc>
        <w:tc>
          <w:tcPr>
            <w:tcW w:w="2970" w:type="dxa"/>
            <w:vAlign w:val="center"/>
          </w:tcPr>
          <w:p w14:paraId="641DC7BC" w14:textId="77777777" w:rsidR="003A5717" w:rsidRPr="003A5717" w:rsidRDefault="003A5717" w:rsidP="003A5717">
            <w:pPr>
              <w:tabs>
                <w:tab w:val="left" w:pos="-318"/>
                <w:tab w:val="left" w:pos="402"/>
                <w:tab w:val="left" w:pos="1102"/>
                <w:tab w:val="left" w:pos="1822"/>
                <w:tab w:val="left" w:pos="2562"/>
                <w:tab w:val="left" w:pos="3302"/>
              </w:tabs>
              <w:suppressAutoHyphens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Name of work</w:t>
            </w:r>
          </w:p>
          <w:p w14:paraId="65846AFC" w14:textId="77777777" w:rsidR="003A5717" w:rsidRPr="003A5717" w:rsidRDefault="003A5717" w:rsidP="003A5717">
            <w:pPr>
              <w:jc w:val="both"/>
              <w:rPr>
                <w:bCs/>
                <w:sz w:val="22"/>
                <w:szCs w:val="22"/>
              </w:rPr>
            </w:pPr>
          </w:p>
          <w:p w14:paraId="240930C5" w14:textId="77777777" w:rsidR="003A5717" w:rsidRPr="003A5717" w:rsidRDefault="003A5717" w:rsidP="003A571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FA0CCA3" w14:textId="77777777" w:rsidR="003A5717" w:rsidRPr="003A5717" w:rsidRDefault="003A5717" w:rsidP="003A5717">
            <w:pPr>
              <w:tabs>
                <w:tab w:val="center" w:pos="858"/>
              </w:tabs>
              <w:suppressAutoHyphens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Approximate value</w:t>
            </w:r>
          </w:p>
          <w:p w14:paraId="26D73F3D" w14:textId="77777777" w:rsidR="003A5717" w:rsidRPr="003A5717" w:rsidRDefault="007D7DD0" w:rsidP="003A5717">
            <w:pPr>
              <w:tabs>
                <w:tab w:val="center" w:pos="858"/>
              </w:tabs>
              <w:suppressAutoHyphens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O</w:t>
            </w:r>
            <w:r w:rsidR="003A5717" w:rsidRPr="003A5717">
              <w:rPr>
                <w:bCs/>
                <w:sz w:val="22"/>
                <w:szCs w:val="22"/>
              </w:rPr>
              <w:t>f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A5717" w:rsidRPr="003A5717">
              <w:rPr>
                <w:bCs/>
                <w:sz w:val="22"/>
                <w:szCs w:val="22"/>
              </w:rPr>
              <w:t>work (Rs.in lakhs)</w:t>
            </w:r>
          </w:p>
          <w:p w14:paraId="2AA1DF94" w14:textId="77777777" w:rsidR="003A5717" w:rsidRPr="003A5717" w:rsidRDefault="003A5717" w:rsidP="003A5717">
            <w:pPr>
              <w:tabs>
                <w:tab w:val="center" w:pos="858"/>
              </w:tabs>
              <w:suppressAutoHyphens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F0AF122" w14:textId="77777777" w:rsidR="003A5717" w:rsidRPr="003A5717" w:rsidRDefault="003A5717" w:rsidP="003A5717">
            <w:pPr>
              <w:tabs>
                <w:tab w:val="center" w:pos="788"/>
              </w:tabs>
              <w:suppressAutoHyphens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Earnest Money Deposit</w:t>
            </w:r>
          </w:p>
          <w:p w14:paraId="01D159F5" w14:textId="77777777" w:rsidR="003A5717" w:rsidRPr="003A5717" w:rsidRDefault="003A5717" w:rsidP="003A5717">
            <w:pPr>
              <w:tabs>
                <w:tab w:val="center" w:pos="788"/>
              </w:tabs>
              <w:suppressAutoHyphens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(Rs.)</w:t>
            </w:r>
          </w:p>
        </w:tc>
        <w:tc>
          <w:tcPr>
            <w:tcW w:w="1530" w:type="dxa"/>
            <w:vAlign w:val="center"/>
          </w:tcPr>
          <w:p w14:paraId="5774ACBF" w14:textId="77777777" w:rsidR="003A5717" w:rsidRPr="003A5717" w:rsidRDefault="003A5717" w:rsidP="003A5717">
            <w:pPr>
              <w:tabs>
                <w:tab w:val="center" w:pos="858"/>
              </w:tabs>
              <w:suppressAutoHyphens/>
              <w:ind w:right="9"/>
              <w:jc w:val="both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Tender Processing Fee (Rs.)</w:t>
            </w:r>
          </w:p>
        </w:tc>
        <w:tc>
          <w:tcPr>
            <w:tcW w:w="1278" w:type="dxa"/>
            <w:vAlign w:val="center"/>
          </w:tcPr>
          <w:p w14:paraId="321403B1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both"/>
              <w:outlineLvl w:val="0"/>
              <w:rPr>
                <w:bCs/>
                <w:sz w:val="22"/>
                <w:szCs w:val="22"/>
              </w:rPr>
            </w:pPr>
            <w:r w:rsidRPr="003A5717">
              <w:rPr>
                <w:bCs/>
                <w:sz w:val="22"/>
                <w:szCs w:val="22"/>
              </w:rPr>
              <w:t>Period of completion(Including Monsoon)</w:t>
            </w:r>
          </w:p>
        </w:tc>
      </w:tr>
      <w:tr w:rsidR="003A5717" w:rsidRPr="003A5717" w14:paraId="6FCCDC7A" w14:textId="77777777" w:rsidTr="00C714A2">
        <w:tc>
          <w:tcPr>
            <w:tcW w:w="558" w:type="dxa"/>
            <w:vAlign w:val="center"/>
          </w:tcPr>
          <w:p w14:paraId="225A369C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0" w:type="dxa"/>
            <w:vAlign w:val="center"/>
          </w:tcPr>
          <w:p w14:paraId="79EDC94C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0" w:type="dxa"/>
            <w:vAlign w:val="center"/>
          </w:tcPr>
          <w:p w14:paraId="32506584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71" w:type="dxa"/>
            <w:vAlign w:val="center"/>
          </w:tcPr>
          <w:p w14:paraId="51534B00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0" w:type="dxa"/>
            <w:vAlign w:val="center"/>
          </w:tcPr>
          <w:p w14:paraId="037114DF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8" w:type="dxa"/>
            <w:vAlign w:val="center"/>
          </w:tcPr>
          <w:p w14:paraId="243A68A2" w14:textId="77777777" w:rsidR="003A5717" w:rsidRPr="003A5717" w:rsidRDefault="003A5717" w:rsidP="003A5717">
            <w:pPr>
              <w:tabs>
                <w:tab w:val="center" w:pos="4680"/>
              </w:tabs>
              <w:suppressAutoHyphens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3A571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A5717" w:rsidRPr="003A5717" w14:paraId="6EB5E2D9" w14:textId="77777777" w:rsidTr="00C714A2">
        <w:tc>
          <w:tcPr>
            <w:tcW w:w="558" w:type="dxa"/>
            <w:vAlign w:val="center"/>
          </w:tcPr>
          <w:p w14:paraId="2133150E" w14:textId="77777777" w:rsidR="003A5717" w:rsidRPr="009F04F9" w:rsidRDefault="003A5717" w:rsidP="003A5717">
            <w:pPr>
              <w:tabs>
                <w:tab w:val="center" w:pos="4680"/>
              </w:tabs>
              <w:suppressAutoHyphens/>
              <w:jc w:val="both"/>
              <w:outlineLvl w:val="0"/>
              <w:rPr>
                <w:bCs/>
                <w:color w:val="0000FF"/>
                <w:sz w:val="22"/>
                <w:szCs w:val="22"/>
              </w:rPr>
            </w:pPr>
            <w:r w:rsidRPr="009F04F9">
              <w:rPr>
                <w:bCs/>
                <w:color w:val="0000FF"/>
                <w:sz w:val="22"/>
                <w:szCs w:val="22"/>
              </w:rPr>
              <w:t>1</w:t>
            </w:r>
          </w:p>
        </w:tc>
        <w:tc>
          <w:tcPr>
            <w:tcW w:w="2970" w:type="dxa"/>
            <w:vAlign w:val="center"/>
          </w:tcPr>
          <w:p w14:paraId="1746DDE1" w14:textId="4CA110AD" w:rsidR="003A5717" w:rsidRPr="002C3560" w:rsidRDefault="00222BF3" w:rsidP="00083E6A">
            <w:pPr>
              <w:tabs>
                <w:tab w:val="left" w:pos="680"/>
                <w:tab w:val="left" w:pos="1400"/>
                <w:tab w:val="left" w:pos="2100"/>
              </w:tabs>
              <w:suppressAutoHyphens/>
              <w:jc w:val="both"/>
              <w:rPr>
                <w:b/>
                <w:color w:val="0000FF"/>
              </w:rPr>
            </w:pPr>
            <w:r w:rsidRPr="002C3560">
              <w:rPr>
                <w:b/>
                <w:color w:val="0000FF"/>
              </w:rPr>
              <w:t xml:space="preserve">TENDERS FOR THE </w:t>
            </w:r>
            <w:r w:rsidR="003A5717" w:rsidRPr="002C3560">
              <w:rPr>
                <w:b/>
                <w:color w:val="0000FF"/>
              </w:rPr>
              <w:t>WORK OF:</w:t>
            </w:r>
            <w:r w:rsidR="00C41753" w:rsidRPr="002C3560">
              <w:rPr>
                <w:b/>
                <w:color w:val="0000FF"/>
              </w:rPr>
              <w:t xml:space="preserve"> </w:t>
            </w:r>
            <w:r w:rsidR="00900A59">
              <w:rPr>
                <w:rFonts w:ascii="Bookman Old Style" w:hAnsi="Bookman Old Style" w:cs="Calibri"/>
                <w:bCs/>
                <w:sz w:val="28"/>
              </w:rPr>
              <w:t>P</w:t>
            </w:r>
            <w:r w:rsidR="00900A59" w:rsidRPr="00595095">
              <w:rPr>
                <w:rFonts w:ascii="Bookman Old Style" w:hAnsi="Bookman Old Style" w:cs="Calibri"/>
                <w:bCs/>
                <w:sz w:val="28"/>
              </w:rPr>
              <w:t xml:space="preserve">roviding Area fencing to the KPTCL of proposed </w:t>
            </w:r>
            <w:r w:rsidR="00900A59">
              <w:rPr>
                <w:rFonts w:ascii="Bookman Old Style" w:hAnsi="Bookman Old Style" w:cs="Calibri"/>
                <w:bCs/>
                <w:sz w:val="28"/>
              </w:rPr>
              <w:t xml:space="preserve">New 110/11kv </w:t>
            </w:r>
            <w:r w:rsidR="00900A59" w:rsidRPr="00595095">
              <w:rPr>
                <w:rFonts w:ascii="Bookman Old Style" w:hAnsi="Bookman Old Style" w:cs="Calibri"/>
                <w:bCs/>
                <w:sz w:val="28"/>
              </w:rPr>
              <w:t xml:space="preserve">S/S </w:t>
            </w:r>
            <w:r w:rsidR="00900A59">
              <w:rPr>
                <w:rFonts w:ascii="Bookman Old Style" w:hAnsi="Bookman Old Style" w:cs="Calibri"/>
                <w:bCs/>
                <w:sz w:val="28"/>
              </w:rPr>
              <w:t xml:space="preserve"> </w:t>
            </w:r>
            <w:proofErr w:type="spellStart"/>
            <w:r w:rsidR="00900A59">
              <w:rPr>
                <w:rFonts w:ascii="Bookman Old Style" w:hAnsi="Bookman Old Style" w:cs="Calibri"/>
                <w:bCs/>
                <w:sz w:val="28"/>
              </w:rPr>
              <w:t>Kunibenchi</w:t>
            </w:r>
            <w:proofErr w:type="spellEnd"/>
          </w:p>
        </w:tc>
        <w:tc>
          <w:tcPr>
            <w:tcW w:w="1530" w:type="dxa"/>
            <w:vAlign w:val="center"/>
          </w:tcPr>
          <w:p w14:paraId="14BAC6F3" w14:textId="162CB530" w:rsidR="003A5717" w:rsidRPr="00F23F85" w:rsidRDefault="00900A59" w:rsidP="00C714A2">
            <w:pPr>
              <w:pStyle w:val="BodyText"/>
              <w:jc w:val="left"/>
              <w:rPr>
                <w:b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sz w:val="26"/>
              </w:rPr>
              <w:t>6,92,068.00</w:t>
            </w:r>
            <w:r w:rsidRPr="00C555F1">
              <w:rPr>
                <w:rFonts w:ascii="Book Antiqua" w:hAnsi="Book Antiqua"/>
                <w:sz w:val="26"/>
              </w:rPr>
              <w:t xml:space="preserve"> </w:t>
            </w:r>
            <w:r w:rsidR="009E6440" w:rsidRPr="00C555F1">
              <w:rPr>
                <w:rFonts w:ascii="Book Antiqua" w:hAnsi="Book Antiqua"/>
                <w:sz w:val="26"/>
              </w:rPr>
              <w:t xml:space="preserve"> </w:t>
            </w:r>
            <w:r w:rsidR="00310202" w:rsidRPr="00C555F1">
              <w:rPr>
                <w:rFonts w:ascii="Book Antiqua" w:hAnsi="Book Antiqua"/>
                <w:sz w:val="26"/>
              </w:rPr>
              <w:t xml:space="preserve"> </w:t>
            </w:r>
            <w:r w:rsidR="002C3560" w:rsidRPr="00C555F1">
              <w:rPr>
                <w:rFonts w:ascii="Book Antiqua" w:hAnsi="Book Antiqua"/>
                <w:sz w:val="26"/>
              </w:rPr>
              <w:t xml:space="preserve"> </w:t>
            </w:r>
            <w:r w:rsidR="00C41753" w:rsidRPr="00F23F85">
              <w:rPr>
                <w:b/>
                <w:color w:val="0000FF"/>
                <w:sz w:val="22"/>
                <w:szCs w:val="22"/>
              </w:rPr>
              <w:t>/-</w:t>
            </w:r>
            <w:r w:rsidR="00B11832" w:rsidRPr="00F23F85">
              <w:rPr>
                <w:b/>
                <w:color w:val="0000FF"/>
                <w:sz w:val="22"/>
                <w:szCs w:val="22"/>
              </w:rPr>
              <w:t xml:space="preserve">  </w:t>
            </w:r>
            <w:r w:rsidR="00C61D5B" w:rsidRPr="00F23F85">
              <w:rPr>
                <w:b/>
                <w:color w:val="0000FF"/>
                <w:sz w:val="22"/>
                <w:szCs w:val="22"/>
              </w:rPr>
              <w:t>(</w:t>
            </w:r>
            <w:r w:rsidR="0033628D" w:rsidRPr="00F23F85">
              <w:rPr>
                <w:b/>
                <w:color w:val="0000FF"/>
                <w:sz w:val="22"/>
                <w:szCs w:val="22"/>
              </w:rPr>
              <w:t>Excluding GST</w:t>
            </w:r>
            <w:r w:rsidR="00C61D5B" w:rsidRPr="00F23F85">
              <w:rPr>
                <w:b/>
                <w:color w:val="0000FF"/>
                <w:sz w:val="22"/>
                <w:szCs w:val="22"/>
              </w:rPr>
              <w:t xml:space="preserve">) </w:t>
            </w:r>
          </w:p>
        </w:tc>
        <w:tc>
          <w:tcPr>
            <w:tcW w:w="1571" w:type="dxa"/>
            <w:vAlign w:val="center"/>
          </w:tcPr>
          <w:p w14:paraId="5C6F1352" w14:textId="7251CA7C" w:rsidR="003A5717" w:rsidRPr="00693335" w:rsidRDefault="005F39DA" w:rsidP="005A7A31">
            <w:pPr>
              <w:tabs>
                <w:tab w:val="center" w:pos="4680"/>
              </w:tabs>
              <w:suppressAutoHyphens/>
              <w:outlineLvl w:val="0"/>
              <w:rPr>
                <w:b/>
                <w:color w:val="0000FF"/>
                <w:sz w:val="22"/>
                <w:szCs w:val="22"/>
              </w:rPr>
            </w:pPr>
            <w:r w:rsidRPr="00693335">
              <w:rPr>
                <w:b/>
                <w:color w:val="0000FF"/>
                <w:sz w:val="22"/>
                <w:szCs w:val="22"/>
              </w:rPr>
              <w:t xml:space="preserve">Rs. </w:t>
            </w:r>
            <w:r w:rsidR="00900A59">
              <w:rPr>
                <w:rFonts w:ascii="Book Antiqua" w:hAnsi="Book Antiqua"/>
                <w:b/>
                <w:sz w:val="26"/>
                <w:szCs w:val="26"/>
              </w:rPr>
              <w:t>17,302</w:t>
            </w:r>
            <w:r w:rsidR="009E6440">
              <w:rPr>
                <w:rFonts w:ascii="Book Antiqua" w:hAnsi="Book Antiqua"/>
                <w:b/>
                <w:sz w:val="26"/>
                <w:szCs w:val="26"/>
              </w:rPr>
              <w:t>.00</w:t>
            </w:r>
            <w:r w:rsidRPr="00693335">
              <w:rPr>
                <w:b/>
                <w:color w:val="0000FF"/>
                <w:sz w:val="22"/>
                <w:szCs w:val="22"/>
              </w:rPr>
              <w:t xml:space="preserve">/- </w:t>
            </w:r>
          </w:p>
        </w:tc>
        <w:tc>
          <w:tcPr>
            <w:tcW w:w="1530" w:type="dxa"/>
            <w:vAlign w:val="center"/>
          </w:tcPr>
          <w:p w14:paraId="2C450FBA" w14:textId="77777777" w:rsidR="003A5717" w:rsidRPr="009F04F9" w:rsidRDefault="003A5717" w:rsidP="007612B0">
            <w:pPr>
              <w:tabs>
                <w:tab w:val="center" w:pos="4680"/>
              </w:tabs>
              <w:suppressAutoHyphens/>
              <w:outlineLvl w:val="0"/>
              <w:rPr>
                <w:bCs/>
                <w:color w:val="0000FF"/>
                <w:sz w:val="22"/>
                <w:szCs w:val="22"/>
              </w:rPr>
            </w:pPr>
            <w:r w:rsidRPr="009F04F9">
              <w:rPr>
                <w:color w:val="0000FF"/>
                <w:sz w:val="22"/>
                <w:szCs w:val="22"/>
              </w:rPr>
              <w:t xml:space="preserve">As per                           </w:t>
            </w:r>
            <w:r w:rsidR="007612B0">
              <w:rPr>
                <w:color w:val="0000FF"/>
                <w:sz w:val="22"/>
                <w:szCs w:val="22"/>
              </w:rPr>
              <w:t>KPPP</w:t>
            </w:r>
            <w:r w:rsidRPr="009F04F9">
              <w:rPr>
                <w:color w:val="0000FF"/>
                <w:sz w:val="22"/>
                <w:szCs w:val="22"/>
              </w:rPr>
              <w:t xml:space="preserve"> portal</w:t>
            </w:r>
          </w:p>
        </w:tc>
        <w:tc>
          <w:tcPr>
            <w:tcW w:w="1278" w:type="dxa"/>
            <w:vAlign w:val="center"/>
          </w:tcPr>
          <w:p w14:paraId="70790B5D" w14:textId="639627AC" w:rsidR="00C87032" w:rsidRPr="00A762DA" w:rsidRDefault="00900A59" w:rsidP="002F2DC3">
            <w:pPr>
              <w:tabs>
                <w:tab w:val="center" w:pos="4680"/>
              </w:tabs>
              <w:suppressAutoHyphens/>
              <w:outlineLvl w:val="0"/>
              <w:rPr>
                <w:bCs/>
                <w:color w:val="FF0000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45 Days</w:t>
            </w:r>
            <w:r w:rsidR="0061083D" w:rsidRPr="002F2DC3">
              <w:rPr>
                <w:color w:val="0000FF"/>
                <w:sz w:val="22"/>
                <w:szCs w:val="22"/>
              </w:rPr>
              <w:t xml:space="preserve"> </w:t>
            </w:r>
            <w:r w:rsidR="00B6544D" w:rsidRPr="002F2DC3">
              <w:rPr>
                <w:color w:val="0000FF"/>
                <w:sz w:val="22"/>
                <w:szCs w:val="22"/>
              </w:rPr>
              <w:t>(Including monsoon)</w:t>
            </w:r>
          </w:p>
        </w:tc>
      </w:tr>
    </w:tbl>
    <w:p w14:paraId="52CC869B" w14:textId="77777777" w:rsidR="003A5717" w:rsidRDefault="003A5717" w:rsidP="00F912C4">
      <w:pPr>
        <w:autoSpaceDE w:val="0"/>
        <w:autoSpaceDN w:val="0"/>
        <w:adjustRightInd w:val="0"/>
        <w:rPr>
          <w:sz w:val="22"/>
          <w:szCs w:val="22"/>
        </w:rPr>
      </w:pPr>
    </w:p>
    <w:p w14:paraId="0B54D82E" w14:textId="77777777" w:rsidR="00F912C4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Seal of office</w:t>
      </w:r>
    </w:p>
    <w:p w14:paraId="50F61774" w14:textId="77777777" w:rsidR="004A62FA" w:rsidRPr="00FB1A07" w:rsidRDefault="004A62FA" w:rsidP="004A62FA">
      <w:pPr>
        <w:rPr>
          <w:b/>
          <w:color w:val="0000FF"/>
        </w:rPr>
      </w:pPr>
      <w:r w:rsidRPr="00FB1A07">
        <w:rPr>
          <w:b/>
          <w:color w:val="0000FF"/>
        </w:rPr>
        <w:t>Superintending Engineer (</w:t>
      </w:r>
      <w:proofErr w:type="spellStart"/>
      <w:r w:rsidRPr="00FB1A07">
        <w:rPr>
          <w:b/>
          <w:color w:val="0000FF"/>
        </w:rPr>
        <w:t>Elecl</w:t>
      </w:r>
      <w:proofErr w:type="spellEnd"/>
      <w:r w:rsidRPr="00FB1A07">
        <w:rPr>
          <w:b/>
          <w:color w:val="0000FF"/>
        </w:rPr>
        <w:t>),</w:t>
      </w:r>
    </w:p>
    <w:p w14:paraId="0BEEA691" w14:textId="77777777" w:rsidR="004A62FA" w:rsidRPr="00FB1A07" w:rsidRDefault="00222BF3" w:rsidP="004A62FA">
      <w:pPr>
        <w:rPr>
          <w:b/>
          <w:color w:val="0000FF"/>
        </w:rPr>
      </w:pPr>
      <w:r>
        <w:rPr>
          <w:b/>
          <w:color w:val="0000FF"/>
        </w:rPr>
        <w:t>Trans. (</w:t>
      </w:r>
      <w:r w:rsidRPr="00222BF3">
        <w:rPr>
          <w:b/>
          <w:color w:val="0000FF"/>
        </w:rPr>
        <w:t>Project</w:t>
      </w:r>
      <w:r w:rsidR="004A62FA" w:rsidRPr="00FB1A07">
        <w:rPr>
          <w:b/>
          <w:color w:val="0000FF"/>
        </w:rPr>
        <w:t xml:space="preserve">) Circle, KPTCL, </w:t>
      </w:r>
      <w:r w:rsidR="007D72E2">
        <w:rPr>
          <w:b/>
          <w:color w:val="0000FF"/>
        </w:rPr>
        <w:t>Bagalkot</w:t>
      </w:r>
      <w:r w:rsidR="004A62FA">
        <w:rPr>
          <w:b/>
          <w:color w:val="0000FF"/>
        </w:rPr>
        <w:t>.</w:t>
      </w:r>
    </w:p>
    <w:p w14:paraId="5D78D1F4" w14:textId="77777777" w:rsidR="00707C65" w:rsidRPr="001967AD" w:rsidRDefault="00707C65" w:rsidP="002C2276">
      <w:pPr>
        <w:tabs>
          <w:tab w:val="left" w:pos="6593"/>
        </w:tabs>
        <w:autoSpaceDE w:val="0"/>
        <w:autoSpaceDN w:val="0"/>
        <w:adjustRightInd w:val="0"/>
        <w:rPr>
          <w:sz w:val="22"/>
          <w:szCs w:val="22"/>
        </w:rPr>
      </w:pPr>
    </w:p>
    <w:p w14:paraId="7F1B703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 Name of the Organization/Department</w:t>
      </w:r>
      <w:r w:rsidR="004A62FA">
        <w:rPr>
          <w:sz w:val="22"/>
          <w:szCs w:val="22"/>
        </w:rPr>
        <w:t xml:space="preserve"> </w:t>
      </w:r>
      <w:r w:rsidR="004A62FA" w:rsidRPr="004A62FA">
        <w:rPr>
          <w:color w:val="0000FF"/>
          <w:sz w:val="22"/>
          <w:szCs w:val="22"/>
        </w:rPr>
        <w:t>KPTCL</w:t>
      </w:r>
    </w:p>
    <w:p w14:paraId="5AAC70AD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K/W – 1 Works /Open tenders/Item rate/ Less than Rs. 20 lakhs</w:t>
      </w:r>
    </w:p>
    <w:p w14:paraId="246B8B5E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4</w:t>
      </w:r>
    </w:p>
    <w:p w14:paraId="4CCE6BEA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SECTION 2: INSTRUCTIONS TO TENDERERS (ITT)</w:t>
      </w:r>
    </w:p>
    <w:p w14:paraId="260ED6E3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Table of Clauses</w:t>
      </w:r>
    </w:p>
    <w:p w14:paraId="22568501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A. General Page No.</w:t>
      </w:r>
    </w:p>
    <w:p w14:paraId="6C39363A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1. Scope of Tender 5</w:t>
      </w:r>
    </w:p>
    <w:p w14:paraId="69E2381E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2. Eligible Tenderers 5</w:t>
      </w:r>
    </w:p>
    <w:p w14:paraId="268FCA37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3. Tender capacity 5</w:t>
      </w:r>
    </w:p>
    <w:p w14:paraId="754D685C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lastRenderedPageBreak/>
        <w:t>B. Tender Documents</w:t>
      </w:r>
    </w:p>
    <w:p w14:paraId="35A97D18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4. Content of Tender documents 5</w:t>
      </w:r>
    </w:p>
    <w:p w14:paraId="4230DC4F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5. Amendment of Tender documents 6</w:t>
      </w:r>
    </w:p>
    <w:p w14:paraId="67808D53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C. Preparation of Tenders</w:t>
      </w:r>
    </w:p>
    <w:p w14:paraId="49BAA60F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6. Documents comprising the Tender 6</w:t>
      </w:r>
    </w:p>
    <w:p w14:paraId="18815F6C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7. Tender prices 6</w:t>
      </w:r>
    </w:p>
    <w:p w14:paraId="36368123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8. Tender validity 6</w:t>
      </w:r>
    </w:p>
    <w:p w14:paraId="6404D97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9. Earnest money deposit 6</w:t>
      </w:r>
    </w:p>
    <w:p w14:paraId="29172AC2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10. Format and signing of Tender 7</w:t>
      </w:r>
    </w:p>
    <w:p w14:paraId="78D0125D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D. Submission of Tenders</w:t>
      </w:r>
    </w:p>
    <w:p w14:paraId="615D7B56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11 Sealing and marking of Tenders 8</w:t>
      </w:r>
    </w:p>
    <w:p w14:paraId="5A516E5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12 Deadline for submission of Tenders 8</w:t>
      </w:r>
    </w:p>
    <w:p w14:paraId="01026F6D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13 Late Tenders 8</w:t>
      </w:r>
    </w:p>
    <w:p w14:paraId="55795315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14 Modification and Withdrawal of Tenders 8</w:t>
      </w:r>
    </w:p>
    <w:p w14:paraId="2A752619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E. Tender opening and evaluation</w:t>
      </w:r>
    </w:p>
    <w:p w14:paraId="6B434760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15. Tender opening 8</w:t>
      </w:r>
    </w:p>
    <w:p w14:paraId="0F1613DB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16. Process to be confidential 8</w:t>
      </w:r>
    </w:p>
    <w:p w14:paraId="5D047446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17. Clarification of Tenders 9</w:t>
      </w:r>
    </w:p>
    <w:p w14:paraId="0EED98B8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18. Examination of Tenders and determination of responsiveness 9</w:t>
      </w:r>
    </w:p>
    <w:p w14:paraId="4C0884EA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19. Correction of errors 9</w:t>
      </w:r>
    </w:p>
    <w:p w14:paraId="7DDFD61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20. Evaluation and comparison of Tenders 9</w:t>
      </w:r>
    </w:p>
    <w:p w14:paraId="0F24ABA3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F. Award of contract</w:t>
      </w:r>
    </w:p>
    <w:p w14:paraId="0CD95520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21. Award criteria 10</w:t>
      </w:r>
    </w:p>
    <w:p w14:paraId="08A355FD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22 Employer’s right to accept any Tender and to reject any or all Tenders 10</w:t>
      </w:r>
    </w:p>
    <w:p w14:paraId="7D268893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23. Notification of award and signing of Agreement 10</w:t>
      </w:r>
    </w:p>
    <w:p w14:paraId="4A525C0C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24. Security deposit 10</w:t>
      </w:r>
    </w:p>
    <w:p w14:paraId="54A220E2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25. Corrupt or Fraudulent practices 10</w:t>
      </w:r>
    </w:p>
    <w:p w14:paraId="6AD466D9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K/W – 1 Works/Open tenders/Item rate/ Less than Rs.20 lakhs</w:t>
      </w:r>
    </w:p>
    <w:p w14:paraId="717A907C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5</w:t>
      </w:r>
    </w:p>
    <w:p w14:paraId="0605D66B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A. General</w:t>
      </w:r>
    </w:p>
    <w:p w14:paraId="28FF739B" w14:textId="77777777" w:rsidR="00F912C4" w:rsidRPr="001967AD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1967AD">
        <w:rPr>
          <w:b/>
          <w:bCs/>
          <w:sz w:val="22"/>
          <w:szCs w:val="22"/>
        </w:rPr>
        <w:t>1. Scope of Tender</w:t>
      </w:r>
    </w:p>
    <w:p w14:paraId="6B02C5A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 xml:space="preserve">1.1 The </w:t>
      </w:r>
      <w:r w:rsidR="007D72E2" w:rsidRPr="00D73955">
        <w:rPr>
          <w:color w:val="0000FF"/>
          <w:sz w:val="21"/>
          <w:szCs w:val="19"/>
        </w:rPr>
        <w:t>Superintending Engineer (</w:t>
      </w:r>
      <w:proofErr w:type="spellStart"/>
      <w:r w:rsidR="007D72E2" w:rsidRPr="00D73955">
        <w:rPr>
          <w:color w:val="0000FF"/>
          <w:sz w:val="21"/>
          <w:szCs w:val="19"/>
        </w:rPr>
        <w:t>Elecl</w:t>
      </w:r>
      <w:proofErr w:type="spellEnd"/>
      <w:r w:rsidR="007D72E2" w:rsidRPr="00D73955">
        <w:rPr>
          <w:color w:val="0000FF"/>
          <w:sz w:val="21"/>
          <w:szCs w:val="19"/>
        </w:rPr>
        <w:t xml:space="preserve">), </w:t>
      </w:r>
      <w:r w:rsidR="00222BF3">
        <w:rPr>
          <w:color w:val="0000FF"/>
          <w:sz w:val="21"/>
          <w:szCs w:val="19"/>
        </w:rPr>
        <w:t>Trans. (Project</w:t>
      </w:r>
      <w:r w:rsidR="007D72E2" w:rsidRPr="00FB386C">
        <w:rPr>
          <w:color w:val="0000FF"/>
          <w:sz w:val="21"/>
          <w:szCs w:val="19"/>
        </w:rPr>
        <w:t>) Circle, KPTCL, opposite to Sector No 45, 110KV Station,</w:t>
      </w:r>
      <w:r w:rsidR="007D72E2">
        <w:rPr>
          <w:color w:val="0000FF"/>
          <w:sz w:val="21"/>
          <w:szCs w:val="19"/>
        </w:rPr>
        <w:t xml:space="preserve"> </w:t>
      </w:r>
      <w:r w:rsidR="007D72E2" w:rsidRPr="00FB386C">
        <w:rPr>
          <w:color w:val="0000FF"/>
          <w:sz w:val="21"/>
          <w:szCs w:val="19"/>
        </w:rPr>
        <w:t>Grid Premises, Navanagar, Bagalkot</w:t>
      </w:r>
      <w:r w:rsidR="007D72E2">
        <w:rPr>
          <w:color w:val="0000FF"/>
          <w:sz w:val="21"/>
          <w:szCs w:val="19"/>
        </w:rPr>
        <w:t xml:space="preserve"> </w:t>
      </w:r>
      <w:r w:rsidRPr="001967AD">
        <w:rPr>
          <w:sz w:val="22"/>
          <w:szCs w:val="22"/>
        </w:rPr>
        <w:t xml:space="preserve"> (Referred to as Employer in these documents) invites tenders from</w:t>
      </w:r>
    </w:p>
    <w:p w14:paraId="64651797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 xml:space="preserve">Contractors registered in </w:t>
      </w:r>
      <w:r w:rsidR="00CF6082" w:rsidRPr="00CF6082">
        <w:rPr>
          <w:color w:val="0000FF"/>
          <w:sz w:val="22"/>
          <w:szCs w:val="22"/>
        </w:rPr>
        <w:t>KPWD Class-I</w:t>
      </w:r>
      <w:r w:rsidR="00324A3E">
        <w:rPr>
          <w:color w:val="0000FF"/>
          <w:sz w:val="22"/>
          <w:szCs w:val="22"/>
        </w:rPr>
        <w:t>I</w:t>
      </w:r>
      <w:r w:rsidR="003F1D1E">
        <w:rPr>
          <w:color w:val="0000FF"/>
          <w:sz w:val="22"/>
          <w:szCs w:val="22"/>
        </w:rPr>
        <w:t xml:space="preserve"> and above</w:t>
      </w:r>
      <w:r w:rsidRPr="001967AD">
        <w:rPr>
          <w:sz w:val="22"/>
          <w:szCs w:val="22"/>
        </w:rPr>
        <w:t>, for the construction of works (as defined in</w:t>
      </w:r>
    </w:p>
    <w:p w14:paraId="1546F52B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these documents and referred to as "the works") detailed in the Table given in the Invitation for</w:t>
      </w:r>
    </w:p>
    <w:p w14:paraId="5E382904" w14:textId="77777777" w:rsidR="00F912C4" w:rsidRPr="001967AD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Tenders (IFT). The tenderers may submit tenders for any or all of the works detailed in the table given</w:t>
      </w:r>
    </w:p>
    <w:p w14:paraId="2B8A79B6" w14:textId="77777777" w:rsidR="00F912C4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1967AD">
        <w:rPr>
          <w:sz w:val="22"/>
          <w:szCs w:val="22"/>
        </w:rPr>
        <w:t>in IFT.</w:t>
      </w:r>
    </w:p>
    <w:p w14:paraId="7A6C0D3C" w14:textId="77777777" w:rsidR="00AE25FC" w:rsidRDefault="00AE25FC" w:rsidP="00F912C4">
      <w:pPr>
        <w:autoSpaceDE w:val="0"/>
        <w:autoSpaceDN w:val="0"/>
        <w:adjustRightInd w:val="0"/>
        <w:rPr>
          <w:sz w:val="22"/>
          <w:szCs w:val="22"/>
        </w:rPr>
      </w:pPr>
    </w:p>
    <w:p w14:paraId="1E44BA00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2. Eligible Tenderers</w:t>
      </w:r>
    </w:p>
    <w:p w14:paraId="4DA04793" w14:textId="77777777" w:rsid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2.1 Tenderers shall not be under a declaration of ineligibility for corrupt and fraudulent practices issued by</w:t>
      </w:r>
      <w:r w:rsidR="00551352">
        <w:rPr>
          <w:sz w:val="22"/>
          <w:szCs w:val="22"/>
        </w:rPr>
        <w:t xml:space="preserve"> </w:t>
      </w:r>
      <w:r w:rsidRPr="00AE25FC">
        <w:rPr>
          <w:sz w:val="22"/>
          <w:szCs w:val="22"/>
        </w:rPr>
        <w:t xml:space="preserve">the </w:t>
      </w:r>
      <w:r w:rsidR="00AE25FC">
        <w:rPr>
          <w:sz w:val="22"/>
          <w:szCs w:val="22"/>
        </w:rPr>
        <w:t xml:space="preserve">   </w:t>
      </w:r>
    </w:p>
    <w:p w14:paraId="18E6A760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Government of Karnataka</w:t>
      </w:r>
    </w:p>
    <w:p w14:paraId="63AFC099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sz w:val="22"/>
          <w:szCs w:val="22"/>
        </w:rPr>
        <w:t xml:space="preserve">2.2 </w:t>
      </w:r>
      <w:r w:rsidRPr="00AE25FC">
        <w:rPr>
          <w:b/>
          <w:bCs/>
          <w:sz w:val="22"/>
          <w:szCs w:val="22"/>
        </w:rPr>
        <w:t>Tenders from Joint ventures are not acceptable.</w:t>
      </w:r>
    </w:p>
    <w:p w14:paraId="687CACA9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3. Tender capacity:</w:t>
      </w:r>
    </w:p>
    <w:p w14:paraId="11F8ABA2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 w:rsidRPr="00AE25FC">
        <w:rPr>
          <w:sz w:val="22"/>
          <w:szCs w:val="22"/>
        </w:rPr>
        <w:t xml:space="preserve">3.1 </w:t>
      </w:r>
      <w:r w:rsidRPr="00AE25FC">
        <w:rPr>
          <w:b/>
          <w:bCs/>
          <w:i/>
          <w:iCs/>
          <w:sz w:val="22"/>
          <w:szCs w:val="22"/>
        </w:rPr>
        <w:t>Work experience</w:t>
      </w:r>
      <w:r w:rsidRPr="00AE25FC">
        <w:rPr>
          <w:i/>
          <w:iCs/>
          <w:sz w:val="22"/>
          <w:szCs w:val="22"/>
        </w:rPr>
        <w:t xml:space="preserve">: - Satisfactorily completed as a prime contractor for </w:t>
      </w:r>
      <w:proofErr w:type="spellStart"/>
      <w:r w:rsidRPr="00AE25FC">
        <w:rPr>
          <w:i/>
          <w:iCs/>
          <w:sz w:val="22"/>
          <w:szCs w:val="22"/>
        </w:rPr>
        <w:t>atleast</w:t>
      </w:r>
      <w:proofErr w:type="spellEnd"/>
      <w:r w:rsidRPr="00AE25FC">
        <w:rPr>
          <w:i/>
          <w:iCs/>
          <w:sz w:val="22"/>
          <w:szCs w:val="22"/>
        </w:rPr>
        <w:t xml:space="preserve"> one similar work to an</w:t>
      </w:r>
    </w:p>
    <w:p w14:paraId="0BDD3055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AE25FC">
        <w:rPr>
          <w:i/>
          <w:iCs/>
          <w:sz w:val="22"/>
          <w:szCs w:val="22"/>
        </w:rPr>
        <w:t>extent of 50% cost of the work</w:t>
      </w:r>
      <w:r w:rsidR="00E602EF">
        <w:rPr>
          <w:i/>
          <w:iCs/>
          <w:sz w:val="22"/>
          <w:szCs w:val="22"/>
        </w:rPr>
        <w:t xml:space="preserve">  </w:t>
      </w:r>
      <w:r w:rsidR="00F912C4" w:rsidRPr="00AE25FC">
        <w:rPr>
          <w:i/>
          <w:iCs/>
          <w:sz w:val="22"/>
          <w:szCs w:val="22"/>
        </w:rPr>
        <w:t>. (As per G.O FD 4 PCL 2008 dated 14/10/2008).</w:t>
      </w:r>
    </w:p>
    <w:p w14:paraId="3F93F57C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3.2 Eligible Tenderers will be qualified only if their available tender capacity is more than the total tender</w:t>
      </w:r>
    </w:p>
    <w:p w14:paraId="2A3D7043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value. The available tender capacity will be calculated as under:</w:t>
      </w:r>
    </w:p>
    <w:p w14:paraId="1208887E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Assessed available tender capacity = (A*N*2.5 - B)</w:t>
      </w:r>
    </w:p>
    <w:p w14:paraId="6C690E8E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Where</w:t>
      </w:r>
      <w:r>
        <w:rPr>
          <w:sz w:val="22"/>
          <w:szCs w:val="22"/>
        </w:rPr>
        <w:t xml:space="preserve"> </w:t>
      </w:r>
      <w:r w:rsidR="00F912C4" w:rsidRPr="00AE25FC">
        <w:rPr>
          <w:sz w:val="22"/>
          <w:szCs w:val="22"/>
        </w:rPr>
        <w:t>A = Maximum value of civil engineering works executed in any one year during the last five years</w:t>
      </w:r>
    </w:p>
    <w:p w14:paraId="1560540D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AE25FC">
        <w:rPr>
          <w:i/>
          <w:iCs/>
          <w:sz w:val="22"/>
          <w:szCs w:val="22"/>
        </w:rPr>
        <w:t xml:space="preserve">(updated to ———— 5 price level) </w:t>
      </w:r>
      <w:r w:rsidR="00F912C4" w:rsidRPr="00AE25FC">
        <w:rPr>
          <w:sz w:val="22"/>
          <w:szCs w:val="22"/>
        </w:rPr>
        <w:t>taking into account the completed as well as works in progress.</w:t>
      </w:r>
    </w:p>
    <w:p w14:paraId="2B8530F2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N = Number of years prescribed for completion of the works for which Tenders are invited.</w:t>
      </w:r>
    </w:p>
    <w:p w14:paraId="2FB36C90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B = Value, at ———— 6price level, of existing commitments and on-going works to be completed</w:t>
      </w:r>
    </w:p>
    <w:p w14:paraId="11589014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F912C4" w:rsidRPr="00AE25FC">
        <w:rPr>
          <w:sz w:val="22"/>
          <w:szCs w:val="22"/>
        </w:rPr>
        <w:t>during the next.......7years.</w:t>
      </w:r>
    </w:p>
    <w:p w14:paraId="0D9C18D9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 w:rsidRPr="00AE25FC">
        <w:rPr>
          <w:b/>
          <w:bCs/>
          <w:i/>
          <w:iCs/>
          <w:sz w:val="22"/>
          <w:szCs w:val="22"/>
        </w:rPr>
        <w:t xml:space="preserve">Note: </w:t>
      </w:r>
      <w:r w:rsidRPr="00AE25FC">
        <w:rPr>
          <w:i/>
          <w:iCs/>
          <w:sz w:val="22"/>
          <w:szCs w:val="22"/>
        </w:rPr>
        <w:t>The statements showing the value of existing commitments and on-going works as well as the</w:t>
      </w:r>
    </w:p>
    <w:p w14:paraId="3871FE8C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</w:t>
      </w:r>
      <w:r w:rsidR="00F912C4" w:rsidRPr="00AE25FC">
        <w:rPr>
          <w:i/>
          <w:iCs/>
          <w:sz w:val="22"/>
          <w:szCs w:val="22"/>
        </w:rPr>
        <w:t>stipulated period of completion remaining for each of the works listed should be countersigned by</w:t>
      </w:r>
    </w:p>
    <w:p w14:paraId="083EFFCE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</w:t>
      </w:r>
      <w:r w:rsidR="00F912C4" w:rsidRPr="00AE25FC">
        <w:rPr>
          <w:i/>
          <w:iCs/>
          <w:sz w:val="22"/>
          <w:szCs w:val="22"/>
        </w:rPr>
        <w:t>the Employer in charge, not below the rank of an Executive Engineer or equivalent.</w:t>
      </w:r>
    </w:p>
    <w:p w14:paraId="73E82520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3.3 Even though the tenderers meet the above criteria, they are subject to be disqualified if they have:</w:t>
      </w:r>
    </w:p>
    <w:p w14:paraId="2BE52BAC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misleading or false representations in the forms, statements and attachments submitted in</w:t>
      </w:r>
      <w:r w:rsidRPr="00AE25FC">
        <w:rPr>
          <w:sz w:val="22"/>
          <w:szCs w:val="22"/>
        </w:rPr>
        <w:t>- made</w:t>
      </w:r>
    </w:p>
    <w:p w14:paraId="11C92075" w14:textId="77777777" w:rsid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proof of the qualification requirements; and/or</w:t>
      </w:r>
      <w:r>
        <w:rPr>
          <w:sz w:val="22"/>
          <w:szCs w:val="22"/>
        </w:rPr>
        <w:t xml:space="preserve"> </w:t>
      </w:r>
      <w:r w:rsidR="00F912C4" w:rsidRPr="00AE25FC">
        <w:rPr>
          <w:sz w:val="22"/>
          <w:szCs w:val="22"/>
        </w:rPr>
        <w:t xml:space="preserve">- Record of poor performance such as abandoning the works, </w:t>
      </w:r>
      <w:r>
        <w:rPr>
          <w:sz w:val="22"/>
          <w:szCs w:val="22"/>
        </w:rPr>
        <w:t xml:space="preserve">   </w:t>
      </w:r>
    </w:p>
    <w:p w14:paraId="6BEEDA1B" w14:textId="77777777" w:rsid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not properly completing the contract,</w:t>
      </w:r>
      <w:r>
        <w:rPr>
          <w:sz w:val="22"/>
          <w:szCs w:val="22"/>
        </w:rPr>
        <w:t xml:space="preserve"> </w:t>
      </w:r>
      <w:r w:rsidR="00F912C4" w:rsidRPr="00AE25FC">
        <w:rPr>
          <w:sz w:val="22"/>
          <w:szCs w:val="22"/>
        </w:rPr>
        <w:t xml:space="preserve">inordinate delays in completion, litigation history, or financial failures </w:t>
      </w:r>
      <w:r>
        <w:rPr>
          <w:sz w:val="22"/>
          <w:szCs w:val="22"/>
        </w:rPr>
        <w:t xml:space="preserve"> </w:t>
      </w:r>
    </w:p>
    <w:p w14:paraId="45322117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etc.; and/or</w:t>
      </w:r>
      <w:r>
        <w:rPr>
          <w:sz w:val="22"/>
          <w:szCs w:val="22"/>
        </w:rPr>
        <w:t xml:space="preserve"> </w:t>
      </w:r>
      <w:r w:rsidR="00F912C4" w:rsidRPr="00AE25FC">
        <w:rPr>
          <w:sz w:val="22"/>
          <w:szCs w:val="22"/>
        </w:rPr>
        <w:t>- participated in the previous Tender for the same work and had quoted unreasonably high tender</w:t>
      </w:r>
    </w:p>
    <w:p w14:paraId="2F2C3CC2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prices and could not furnish rational justification.</w:t>
      </w:r>
    </w:p>
    <w:p w14:paraId="4F23AA4E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3 Tender Inviting Authority</w:t>
      </w:r>
    </w:p>
    <w:p w14:paraId="26494549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4 Name of the Organization/Department</w:t>
      </w:r>
    </w:p>
    <w:p w14:paraId="63F3B7EA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5 FY in which the tenders are invited</w:t>
      </w:r>
    </w:p>
    <w:p w14:paraId="17E38745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6 FY in which the tenders are invited</w:t>
      </w:r>
    </w:p>
    <w:p w14:paraId="0EC90DD4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7 Period for completion of work for which the tenders are invited.</w:t>
      </w:r>
    </w:p>
    <w:p w14:paraId="5224347D" w14:textId="77777777" w:rsidR="00F912C4" w:rsidRPr="00AE25FC" w:rsidRDefault="00AE25FC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AE25FC">
        <w:rPr>
          <w:sz w:val="22"/>
          <w:szCs w:val="22"/>
        </w:rPr>
        <w:t>K/W – 1 Works /Open tenders/Item rate/ Less than Rs. 20 lakhs</w:t>
      </w:r>
    </w:p>
    <w:p w14:paraId="51FE7B45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6</w:t>
      </w:r>
    </w:p>
    <w:p w14:paraId="2ACBFA6F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B. Tender documents</w:t>
      </w:r>
    </w:p>
    <w:p w14:paraId="6E532B2B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4. Content of Tender documents</w:t>
      </w:r>
    </w:p>
    <w:p w14:paraId="07AC0F54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4.1 The set of tender documents shall have all the Sections given in Page 2:</w:t>
      </w:r>
    </w:p>
    <w:p w14:paraId="6ED4C2FC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4.2 Both the sets should be completed and returned with the tender.</w:t>
      </w:r>
    </w:p>
    <w:p w14:paraId="73492399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5. Amendment of Tender documents</w:t>
      </w:r>
    </w:p>
    <w:p w14:paraId="57E78DB5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5.1 Before the deadline for submission of tenders, the Employer may modify the tender documents by</w:t>
      </w:r>
    </w:p>
    <w:p w14:paraId="69342C99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issuing addenda.</w:t>
      </w:r>
    </w:p>
    <w:p w14:paraId="119FCD3D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5.2 Any addendum thus issued shall be part of the tender documents and shall be communicated in writing</w:t>
      </w:r>
    </w:p>
    <w:p w14:paraId="3A9166F7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or by cable to all the purchasers of the tender documents.</w:t>
      </w:r>
    </w:p>
    <w:p w14:paraId="7727E858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5.3 To give prospective tenderers reasonable time in which to take an addendum into account in preparing</w:t>
      </w:r>
    </w:p>
    <w:p w14:paraId="51097745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heir tenders, the Employer shall extend as necessary the deadline for submission of tenders, in</w:t>
      </w:r>
    </w:p>
    <w:p w14:paraId="73318348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accordance with Sub-Clause 12.2 below.</w:t>
      </w:r>
    </w:p>
    <w:p w14:paraId="4D864C9A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C. Preparation of Tenders</w:t>
      </w:r>
    </w:p>
    <w:p w14:paraId="34359C11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6. Documents comprising the Tender</w:t>
      </w:r>
    </w:p>
    <w:p w14:paraId="07B11624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6.1 The tender submitted by the Tenderer shall comprise the following:</w:t>
      </w:r>
    </w:p>
    <w:p w14:paraId="2FAB0E03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(a) The Tender (in the format indicated in Section 3).</w:t>
      </w:r>
    </w:p>
    <w:p w14:paraId="50456600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(b) Earnest Money Deposit;</w:t>
      </w:r>
    </w:p>
    <w:p w14:paraId="1166F0D5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(c) Priced Bill of Quantities;</w:t>
      </w:r>
    </w:p>
    <w:p w14:paraId="3531E542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(d) Qualification Information Form and Documents;</w:t>
      </w:r>
    </w:p>
    <w:p w14:paraId="5634F290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and any other materials required to be completed and submitted by tenderers in accordance with these</w:t>
      </w:r>
    </w:p>
    <w:p w14:paraId="484A5322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AE25FC">
        <w:rPr>
          <w:sz w:val="22"/>
          <w:szCs w:val="22"/>
        </w:rPr>
        <w:t xml:space="preserve">instructions. </w:t>
      </w:r>
      <w:r w:rsidR="00F912C4" w:rsidRPr="00AE25FC">
        <w:rPr>
          <w:b/>
          <w:bCs/>
          <w:sz w:val="22"/>
          <w:szCs w:val="22"/>
        </w:rPr>
        <w:t>The documents listed under Sections 3, 5 and 8 shall be filled in without exception.</w:t>
      </w:r>
    </w:p>
    <w:p w14:paraId="66640A81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AE25FC">
        <w:rPr>
          <w:b/>
          <w:bCs/>
          <w:sz w:val="22"/>
          <w:szCs w:val="22"/>
        </w:rPr>
        <w:t>7. Tender prices</w:t>
      </w:r>
    </w:p>
    <w:p w14:paraId="26F3D7D3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7.1 The contract shall be for the whole works as described in Sub-Clause 1.1, based on the priced Bill of</w:t>
      </w:r>
    </w:p>
    <w:p w14:paraId="73AB6EC6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F912C4" w:rsidRPr="00AE25FC">
        <w:rPr>
          <w:sz w:val="22"/>
          <w:szCs w:val="22"/>
        </w:rPr>
        <w:t>Quantities submitted by the Tenderer.</w:t>
      </w:r>
    </w:p>
    <w:p w14:paraId="12C599D1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7.2 The Tenderer shall fill in rates and prices and line item total (both in figures and words) for all items of</w:t>
      </w:r>
    </w:p>
    <w:p w14:paraId="41AAB261" w14:textId="77777777" w:rsidR="00F912C4" w:rsidRPr="00AE25FC" w:rsidRDefault="00595512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the Works described in the Bill of Quantities along with total tender price (both in figures and words).</w:t>
      </w:r>
    </w:p>
    <w:p w14:paraId="4C8A09B5" w14:textId="77777777" w:rsidR="00F912C4" w:rsidRPr="00AE25FC" w:rsidRDefault="00610047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AE25FC">
        <w:rPr>
          <w:i/>
          <w:iCs/>
          <w:sz w:val="22"/>
          <w:szCs w:val="22"/>
        </w:rPr>
        <w:t>Items for which no rate or price is entered by the Tenderer will not be paid for by the Employer when</w:t>
      </w:r>
    </w:p>
    <w:p w14:paraId="66A32FC1" w14:textId="77777777" w:rsidR="00F912C4" w:rsidRPr="00AE25FC" w:rsidRDefault="00610047" w:rsidP="00610047">
      <w:pPr>
        <w:autoSpaceDE w:val="0"/>
        <w:autoSpaceDN w:val="0"/>
        <w:adjustRightInd w:val="0"/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</w:t>
      </w:r>
      <w:r w:rsidR="00F912C4" w:rsidRPr="00AE25FC">
        <w:rPr>
          <w:i/>
          <w:iCs/>
          <w:sz w:val="22"/>
          <w:szCs w:val="22"/>
        </w:rPr>
        <w:t>executed and shall be deemed covered by the other rates and prices in the Bill of Quantities.</w:t>
      </w:r>
    </w:p>
    <w:p w14:paraId="1D6BF880" w14:textId="77777777" w:rsidR="00F912C4" w:rsidRPr="00AE25FC" w:rsidRDefault="00610047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AE25FC">
        <w:rPr>
          <w:sz w:val="22"/>
          <w:szCs w:val="22"/>
        </w:rPr>
        <w:t>Corrections, if any, shall be made by crossing out, initialing, dating and rewriting.</w:t>
      </w:r>
    </w:p>
    <w:p w14:paraId="522903DE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7.3 All duties, taxes, and other levies payable by the contractor under the contract, or for any other cause,</w:t>
      </w:r>
    </w:p>
    <w:p w14:paraId="0A862C6D" w14:textId="77777777" w:rsidR="00F912C4" w:rsidRPr="00AE25FC" w:rsidRDefault="00610047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shall be included in the rates, prices and total Tender Price submitted by the Tenderer.</w:t>
      </w:r>
    </w:p>
    <w:p w14:paraId="5862FDBB" w14:textId="77777777" w:rsidR="00F912C4" w:rsidRPr="00AE25FC" w:rsidRDefault="00F912C4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E25FC">
        <w:rPr>
          <w:sz w:val="22"/>
          <w:szCs w:val="22"/>
        </w:rPr>
        <w:t>7.4 The rates and prices quoted by the Tenderer shall be fixed for the duration of the Contract and shall</w:t>
      </w:r>
    </w:p>
    <w:p w14:paraId="68ACC83F" w14:textId="77777777" w:rsidR="00F912C4" w:rsidRPr="00AE25FC" w:rsidRDefault="00610047" w:rsidP="0061004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AE25FC">
        <w:rPr>
          <w:sz w:val="22"/>
          <w:szCs w:val="22"/>
        </w:rPr>
        <w:t>not be subject to adjustment on any account.</w:t>
      </w:r>
    </w:p>
    <w:p w14:paraId="478B0682" w14:textId="77777777" w:rsidR="00F912C4" w:rsidRPr="00AE25FC" w:rsidRDefault="00610047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912C4" w:rsidRPr="00AE25FC">
        <w:rPr>
          <w:b/>
          <w:bCs/>
          <w:sz w:val="22"/>
          <w:szCs w:val="22"/>
        </w:rPr>
        <w:t>8. Tender validity</w:t>
      </w:r>
    </w:p>
    <w:p w14:paraId="3B85791A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>8.1 Tenders shall remain valid for a period not less than ninety days after the deadline date for tender</w:t>
      </w:r>
    </w:p>
    <w:p w14:paraId="0A83A60D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submission specified in Clause 12. A tender valid for a shorter period shall be rejected by the</w:t>
      </w:r>
    </w:p>
    <w:p w14:paraId="7785FEC3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Employer as non-responsive.</w:t>
      </w:r>
    </w:p>
    <w:p w14:paraId="6A8B67F6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>8.2 In exceptional circumstances, prior to expiry of the original time limit, the Employer may request that</w:t>
      </w:r>
    </w:p>
    <w:p w14:paraId="01204294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the tenderers may extend the period of validity for a specified additional period. The request and the</w:t>
      </w:r>
    </w:p>
    <w:p w14:paraId="4DA6E50E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tenderers' responses shall be made in writing or by cable. A tenderer may refuse the request without</w:t>
      </w:r>
    </w:p>
    <w:p w14:paraId="16AE3A42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forfeiting his earnest money deposit. A tenderer agreeing to the request will not be required or</w:t>
      </w:r>
    </w:p>
    <w:p w14:paraId="34FDB1B2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permitted to modify his tender, but will be required to extend the validity of his earnest money deposit</w:t>
      </w:r>
    </w:p>
    <w:p w14:paraId="0396CA97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for a period of the extension, and in compliance with Clause 9 in all respects.</w:t>
      </w:r>
    </w:p>
    <w:p w14:paraId="4AE6BCED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610047">
        <w:rPr>
          <w:b/>
          <w:bCs/>
          <w:sz w:val="22"/>
          <w:szCs w:val="22"/>
        </w:rPr>
        <w:t>9. Earnest money deposit</w:t>
      </w:r>
    </w:p>
    <w:p w14:paraId="10EAA12C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>K/W – 1 Works/Open tenders/Item rate/ Less than Rs.20 lakhs</w:t>
      </w:r>
    </w:p>
    <w:p w14:paraId="1435DCFE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>7</w:t>
      </w:r>
    </w:p>
    <w:p w14:paraId="716BC51A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 xml:space="preserve">9.1 The Tenderer shall furnish, as part of his tender, earnest money deposit at </w:t>
      </w:r>
      <w:r w:rsidRPr="00610047">
        <w:rPr>
          <w:iCs/>
          <w:sz w:val="22"/>
          <w:szCs w:val="22"/>
        </w:rPr>
        <w:t>the following rates</w:t>
      </w:r>
      <w:r w:rsidRPr="00610047">
        <w:rPr>
          <w:sz w:val="22"/>
          <w:szCs w:val="22"/>
        </w:rPr>
        <w:t>. This</w:t>
      </w:r>
    </w:p>
    <w:p w14:paraId="4E756590" w14:textId="77777777" w:rsidR="00F912C4" w:rsidRP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 xml:space="preserve">earnest money deposit shall be </w:t>
      </w:r>
      <w:r w:rsidR="00F912C4" w:rsidRPr="00610047">
        <w:rPr>
          <w:iCs/>
          <w:sz w:val="22"/>
          <w:szCs w:val="22"/>
        </w:rPr>
        <w:t>in the form of Banker’s cheque/ Demand draft/Pay Order</w:t>
      </w:r>
      <w:r w:rsidR="00F912C4" w:rsidRPr="00610047">
        <w:rPr>
          <w:sz w:val="22"/>
          <w:szCs w:val="22"/>
        </w:rPr>
        <w:t xml:space="preserve">, in </w:t>
      </w:r>
      <w:proofErr w:type="spellStart"/>
      <w:r w:rsidR="00F912C4" w:rsidRPr="00610047">
        <w:rPr>
          <w:sz w:val="22"/>
          <w:szCs w:val="22"/>
        </w:rPr>
        <w:t>favour</w:t>
      </w:r>
      <w:proofErr w:type="spellEnd"/>
    </w:p>
    <w:p w14:paraId="08C62D8B" w14:textId="77777777" w:rsidR="00610047" w:rsidRDefault="00610047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610047">
        <w:rPr>
          <w:sz w:val="22"/>
          <w:szCs w:val="22"/>
        </w:rPr>
        <w:t>of</w:t>
      </w:r>
      <w:r w:rsidR="00CF6082">
        <w:rPr>
          <w:sz w:val="22"/>
          <w:szCs w:val="22"/>
        </w:rPr>
        <w:t xml:space="preserve"> </w:t>
      </w:r>
      <w:r w:rsidR="00234358" w:rsidRPr="00D73955">
        <w:rPr>
          <w:color w:val="0000FF"/>
          <w:sz w:val="21"/>
          <w:szCs w:val="19"/>
        </w:rPr>
        <w:t>Superintending Engineer (</w:t>
      </w:r>
      <w:proofErr w:type="spellStart"/>
      <w:r w:rsidR="00234358" w:rsidRPr="00D73955">
        <w:rPr>
          <w:color w:val="0000FF"/>
          <w:sz w:val="21"/>
          <w:szCs w:val="19"/>
        </w:rPr>
        <w:t>Elecl</w:t>
      </w:r>
      <w:proofErr w:type="spellEnd"/>
      <w:r w:rsidR="00234358" w:rsidRPr="00D73955">
        <w:rPr>
          <w:color w:val="0000FF"/>
          <w:sz w:val="21"/>
          <w:szCs w:val="19"/>
        </w:rPr>
        <w:t xml:space="preserve">), </w:t>
      </w:r>
      <w:r w:rsidR="00222BF3">
        <w:rPr>
          <w:color w:val="0000FF"/>
          <w:sz w:val="21"/>
          <w:szCs w:val="19"/>
        </w:rPr>
        <w:t>Trans. (Project</w:t>
      </w:r>
      <w:r w:rsidR="00234358" w:rsidRPr="00FB386C">
        <w:rPr>
          <w:color w:val="0000FF"/>
          <w:sz w:val="21"/>
          <w:szCs w:val="19"/>
        </w:rPr>
        <w:t xml:space="preserve">) Circle, KPTCL, opposite to Sector No 45, 110KV </w:t>
      </w:r>
      <w:proofErr w:type="spellStart"/>
      <w:r w:rsidR="00234358" w:rsidRPr="00FB386C">
        <w:rPr>
          <w:color w:val="0000FF"/>
          <w:sz w:val="21"/>
          <w:szCs w:val="19"/>
        </w:rPr>
        <w:t>Station,Grid</w:t>
      </w:r>
      <w:proofErr w:type="spellEnd"/>
      <w:r w:rsidR="00234358" w:rsidRPr="00FB386C">
        <w:rPr>
          <w:color w:val="0000FF"/>
          <w:sz w:val="21"/>
          <w:szCs w:val="19"/>
        </w:rPr>
        <w:t xml:space="preserve"> Premises, Navanagar, Bagalkot</w:t>
      </w:r>
      <w:r w:rsidR="00234358">
        <w:rPr>
          <w:sz w:val="19"/>
          <w:szCs w:val="19"/>
        </w:rPr>
        <w:t xml:space="preserve">  </w:t>
      </w:r>
      <w:r w:rsidR="00F912C4" w:rsidRPr="00610047">
        <w:rPr>
          <w:sz w:val="22"/>
          <w:szCs w:val="22"/>
        </w:rPr>
        <w:t>payable at</w:t>
      </w:r>
      <w:r w:rsidR="00CF6082">
        <w:rPr>
          <w:sz w:val="22"/>
          <w:szCs w:val="22"/>
        </w:rPr>
        <w:t xml:space="preserve"> </w:t>
      </w:r>
      <w:r w:rsidR="00234358">
        <w:rPr>
          <w:color w:val="0000FF"/>
          <w:sz w:val="22"/>
          <w:szCs w:val="22"/>
        </w:rPr>
        <w:t>Bagalkot.</w:t>
      </w:r>
      <w:r>
        <w:rPr>
          <w:sz w:val="22"/>
          <w:szCs w:val="22"/>
        </w:rPr>
        <w:t xml:space="preserve"> </w:t>
      </w:r>
    </w:p>
    <w:p w14:paraId="35CDD403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>Estimated cost of work put to tender EMD amount as percentage</w:t>
      </w:r>
    </w:p>
    <w:p w14:paraId="344B3881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>a) up to Rs.20.00 Lakh 2.5%</w:t>
      </w:r>
    </w:p>
    <w:p w14:paraId="44C3764B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 xml:space="preserve">b) Rs.20.00 Lakh and above </w:t>
      </w:r>
      <w:proofErr w:type="spellStart"/>
      <w:r w:rsidRPr="00610047">
        <w:rPr>
          <w:iCs/>
          <w:sz w:val="22"/>
          <w:szCs w:val="22"/>
        </w:rPr>
        <w:t>upto</w:t>
      </w:r>
      <w:proofErr w:type="spellEnd"/>
      <w:r w:rsidRPr="00610047">
        <w:rPr>
          <w:iCs/>
          <w:sz w:val="22"/>
          <w:szCs w:val="22"/>
        </w:rPr>
        <w:t xml:space="preserve"> Rs.1.00 crore 2% Subject to a minimum of</w:t>
      </w:r>
      <w:r w:rsidR="00F21FE5">
        <w:rPr>
          <w:iCs/>
          <w:sz w:val="22"/>
          <w:szCs w:val="22"/>
        </w:rPr>
        <w:t xml:space="preserve"> </w:t>
      </w:r>
      <w:r w:rsidRPr="00610047">
        <w:rPr>
          <w:iCs/>
          <w:sz w:val="22"/>
          <w:szCs w:val="22"/>
        </w:rPr>
        <w:t>Rs.50,000/-</w:t>
      </w:r>
    </w:p>
    <w:p w14:paraId="199DF563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 xml:space="preserve">c) Rs.1.00 crore and above </w:t>
      </w:r>
      <w:proofErr w:type="spellStart"/>
      <w:r w:rsidRPr="00610047">
        <w:rPr>
          <w:iCs/>
          <w:sz w:val="22"/>
          <w:szCs w:val="22"/>
        </w:rPr>
        <w:t>upto</w:t>
      </w:r>
      <w:proofErr w:type="spellEnd"/>
      <w:r w:rsidRPr="00610047">
        <w:rPr>
          <w:iCs/>
          <w:sz w:val="22"/>
          <w:szCs w:val="22"/>
        </w:rPr>
        <w:t xml:space="preserve"> Rs.10.00 crore 1.5% subject to a minimum of</w:t>
      </w:r>
      <w:r w:rsidR="00F21FE5">
        <w:rPr>
          <w:iCs/>
          <w:sz w:val="22"/>
          <w:szCs w:val="22"/>
        </w:rPr>
        <w:t xml:space="preserve"> </w:t>
      </w:r>
      <w:r w:rsidRPr="00610047">
        <w:rPr>
          <w:iCs/>
          <w:sz w:val="22"/>
          <w:szCs w:val="22"/>
        </w:rPr>
        <w:t>Rs.2,00,000/-</w:t>
      </w:r>
    </w:p>
    <w:p w14:paraId="5BDB9E25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>d) Rs.10.00 Crore and above 1% subject to a minimum of</w:t>
      </w:r>
      <w:r w:rsidR="00F21FE5">
        <w:rPr>
          <w:iCs/>
          <w:sz w:val="22"/>
          <w:szCs w:val="22"/>
        </w:rPr>
        <w:t xml:space="preserve">  </w:t>
      </w:r>
      <w:r w:rsidRPr="00610047">
        <w:rPr>
          <w:iCs/>
          <w:sz w:val="22"/>
          <w:szCs w:val="22"/>
        </w:rPr>
        <w:t>Rs.15,00,000/-</w:t>
      </w:r>
    </w:p>
    <w:p w14:paraId="134EE0B7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iCs/>
          <w:sz w:val="22"/>
          <w:szCs w:val="22"/>
        </w:rPr>
      </w:pPr>
      <w:r w:rsidRPr="00610047">
        <w:rPr>
          <w:iCs/>
          <w:sz w:val="22"/>
          <w:szCs w:val="22"/>
        </w:rPr>
        <w:t>(As per G.O FD 4 PCL 2008 dated 14/10/2008).</w:t>
      </w:r>
    </w:p>
    <w:p w14:paraId="540F75D7" w14:textId="77777777" w:rsidR="00F912C4" w:rsidRPr="00610047" w:rsidRDefault="00F912C4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610047">
        <w:rPr>
          <w:sz w:val="22"/>
          <w:szCs w:val="22"/>
        </w:rPr>
        <w:t>9.2 Instruments having fixed validity issued as earnest money deposit for the tender shall be valid for 45</w:t>
      </w:r>
    </w:p>
    <w:p w14:paraId="70289D22" w14:textId="77777777" w:rsidR="00F912C4" w:rsidRPr="00610047" w:rsidRDefault="00F21FE5" w:rsidP="00610047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610047">
        <w:rPr>
          <w:sz w:val="22"/>
          <w:szCs w:val="22"/>
        </w:rPr>
        <w:t xml:space="preserve">days </w:t>
      </w:r>
      <w:r w:rsidR="00F912C4" w:rsidRPr="00610047">
        <w:rPr>
          <w:b/>
          <w:bCs/>
          <w:sz w:val="22"/>
          <w:szCs w:val="22"/>
        </w:rPr>
        <w:t xml:space="preserve">beyond </w:t>
      </w:r>
      <w:r w:rsidR="00F912C4" w:rsidRPr="00610047">
        <w:rPr>
          <w:sz w:val="22"/>
          <w:szCs w:val="22"/>
        </w:rPr>
        <w:t>the validity of the tender.</w:t>
      </w:r>
    </w:p>
    <w:p w14:paraId="61210DFF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9.3 Any tender not accompanied by an acceptable earnest money deposit and not secured as indicated in</w:t>
      </w:r>
    </w:p>
    <w:p w14:paraId="4C22D829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Sub-Clauses 9.1 and 9.2 above shall be rejected by the Employer as non-responsive.</w:t>
      </w:r>
    </w:p>
    <w:p w14:paraId="6FCB85A4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9.4 The earnest money deposit of unsuccessful tenderers will be returned within 30 days of the end of the</w:t>
      </w:r>
    </w:p>
    <w:p w14:paraId="6DD2E23B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tender validity period specified in Sub-Clause 8.1.</w:t>
      </w:r>
    </w:p>
    <w:p w14:paraId="4E3DE2CD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9.5 The earnest money deposit of the successful Tenderer will be discharged when the Tenderer has signed</w:t>
      </w:r>
    </w:p>
    <w:p w14:paraId="3732A592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F912C4" w:rsidRPr="00C846AD">
        <w:rPr>
          <w:sz w:val="22"/>
          <w:szCs w:val="22"/>
        </w:rPr>
        <w:t>the Agreement and furnished the required Performance Security.</w:t>
      </w:r>
    </w:p>
    <w:p w14:paraId="2D069660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9.6 The earnest money deposit may be forfeited:</w:t>
      </w:r>
    </w:p>
    <w:p w14:paraId="70C3AD86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(a) If the Tenderer withdraws the Tender after tender opening during the period of tender validity;</w:t>
      </w:r>
    </w:p>
    <w:p w14:paraId="1DE4E6EB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(b) If the Tenderer does not accept the correction of the Tender Price, pursuant to Clause 19; or</w:t>
      </w:r>
    </w:p>
    <w:p w14:paraId="717B74F3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(c) In the case of a successful Tenderer, if the Tenderer fails within the specified time limit to</w:t>
      </w:r>
    </w:p>
    <w:p w14:paraId="2842753B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(</w:t>
      </w:r>
      <w:proofErr w:type="spellStart"/>
      <w:r w:rsidR="00F912C4" w:rsidRPr="00C846AD">
        <w:rPr>
          <w:sz w:val="22"/>
          <w:szCs w:val="22"/>
        </w:rPr>
        <w:t>i</w:t>
      </w:r>
      <w:proofErr w:type="spellEnd"/>
      <w:r w:rsidR="00F912C4" w:rsidRPr="00C846AD">
        <w:rPr>
          <w:sz w:val="22"/>
          <w:szCs w:val="22"/>
        </w:rPr>
        <w:t>) Sign the Agreement; or</w:t>
      </w:r>
    </w:p>
    <w:p w14:paraId="18982217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C846AD">
        <w:rPr>
          <w:sz w:val="22"/>
          <w:szCs w:val="22"/>
        </w:rPr>
        <w:t>(ii) Furnish the required Security deposit</w:t>
      </w:r>
    </w:p>
    <w:p w14:paraId="1F60950A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846AD">
        <w:rPr>
          <w:b/>
          <w:bCs/>
          <w:sz w:val="22"/>
          <w:szCs w:val="22"/>
        </w:rPr>
        <w:t>10. Format and signing of Tender</w:t>
      </w:r>
    </w:p>
    <w:p w14:paraId="57425B73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10.1 The Tenderer shall prepare one original and a copy of the documents comprising the Tender as</w:t>
      </w:r>
    </w:p>
    <w:p w14:paraId="27BB3B2C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C846AD">
        <w:rPr>
          <w:sz w:val="22"/>
          <w:szCs w:val="22"/>
        </w:rPr>
        <w:t xml:space="preserve">described in Clause 6 of these </w:t>
      </w:r>
      <w:r w:rsidR="00F912C4" w:rsidRPr="00C846AD">
        <w:rPr>
          <w:i/>
          <w:iCs/>
          <w:sz w:val="22"/>
          <w:szCs w:val="22"/>
        </w:rPr>
        <w:t>Instructions to Tenderers</w:t>
      </w:r>
      <w:r w:rsidR="00F912C4" w:rsidRPr="00C846AD">
        <w:rPr>
          <w:sz w:val="22"/>
          <w:szCs w:val="22"/>
        </w:rPr>
        <w:t>, bound with the volume containing the Form</w:t>
      </w:r>
    </w:p>
    <w:p w14:paraId="54D9CC24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C846AD">
        <w:rPr>
          <w:sz w:val="22"/>
          <w:szCs w:val="22"/>
        </w:rPr>
        <w:t>of Tender, and clearly marked "</w:t>
      </w:r>
      <w:r w:rsidR="00F912C4" w:rsidRPr="00C846AD">
        <w:rPr>
          <w:b/>
          <w:bCs/>
          <w:sz w:val="22"/>
          <w:szCs w:val="22"/>
        </w:rPr>
        <w:t>ORIGINAL</w:t>
      </w:r>
      <w:r w:rsidR="00F912C4" w:rsidRPr="00C846AD">
        <w:rPr>
          <w:sz w:val="22"/>
          <w:szCs w:val="22"/>
        </w:rPr>
        <w:t>" and "</w:t>
      </w:r>
      <w:r w:rsidR="00F912C4" w:rsidRPr="00C846AD">
        <w:rPr>
          <w:b/>
          <w:bCs/>
          <w:sz w:val="22"/>
          <w:szCs w:val="22"/>
        </w:rPr>
        <w:t xml:space="preserve">COPY" </w:t>
      </w:r>
      <w:r w:rsidR="00F912C4" w:rsidRPr="00C846AD">
        <w:rPr>
          <w:sz w:val="22"/>
          <w:szCs w:val="22"/>
        </w:rPr>
        <w:t>as appropriate. In the event of</w:t>
      </w:r>
      <w:r w:rsidRPr="00C846AD">
        <w:rPr>
          <w:sz w:val="22"/>
          <w:szCs w:val="22"/>
        </w:rPr>
        <w:t xml:space="preserve"> discrepancy</w:t>
      </w:r>
    </w:p>
    <w:p w14:paraId="42797405" w14:textId="77777777" w:rsidR="00F912C4" w:rsidRPr="00C846AD" w:rsidRDefault="00C846AD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C846AD">
        <w:rPr>
          <w:sz w:val="22"/>
          <w:szCs w:val="22"/>
        </w:rPr>
        <w:t>between them, the original shall prevail.</w:t>
      </w:r>
    </w:p>
    <w:p w14:paraId="4864AFB8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10.2 The original and a copy of the Tender shall be typed or written in indelible ink and shall be signed by a</w:t>
      </w:r>
    </w:p>
    <w:p w14:paraId="59B5FFC2" w14:textId="77777777" w:rsidR="00F912C4" w:rsidRPr="00C846AD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846AD">
        <w:rPr>
          <w:sz w:val="22"/>
          <w:szCs w:val="22"/>
        </w:rPr>
        <w:t>person or persons duly authorized to sign on behalf of the Tenderer. All pages of the tender where</w:t>
      </w:r>
    </w:p>
    <w:p w14:paraId="36218E1E" w14:textId="77777777" w:rsidR="00F912C4" w:rsidRPr="00C846AD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846AD">
        <w:rPr>
          <w:sz w:val="22"/>
          <w:szCs w:val="22"/>
        </w:rPr>
        <w:t>entries or amendments have been made shall be initialed by the person signing the tender</w:t>
      </w:r>
    </w:p>
    <w:p w14:paraId="4055EA2B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10.3 The Tender shall contain no alterations or additions, except those to comply with instructions issued by</w:t>
      </w:r>
    </w:p>
    <w:p w14:paraId="3B054239" w14:textId="77777777" w:rsidR="00F912C4" w:rsidRPr="00C846AD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846AD">
        <w:rPr>
          <w:sz w:val="22"/>
          <w:szCs w:val="22"/>
        </w:rPr>
        <w:t>the Employer, or as necessary to correct errors made by the Tenderer, in which case such corrections</w:t>
      </w:r>
    </w:p>
    <w:p w14:paraId="53CA4CF0" w14:textId="77777777" w:rsidR="00F912C4" w:rsidRPr="00C846AD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846AD">
        <w:rPr>
          <w:sz w:val="22"/>
          <w:szCs w:val="22"/>
        </w:rPr>
        <w:t>shall be initialed by the person signing the Tender.</w:t>
      </w:r>
    </w:p>
    <w:p w14:paraId="12F670ED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846AD">
        <w:rPr>
          <w:b/>
          <w:bCs/>
          <w:sz w:val="22"/>
          <w:szCs w:val="22"/>
        </w:rPr>
        <w:t>D. Submission of Tenders</w:t>
      </w:r>
    </w:p>
    <w:p w14:paraId="1356F07E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846AD">
        <w:rPr>
          <w:b/>
          <w:bCs/>
          <w:sz w:val="22"/>
          <w:szCs w:val="22"/>
        </w:rPr>
        <w:t>11. Sealing and marking of tenders</w:t>
      </w:r>
    </w:p>
    <w:p w14:paraId="0954D4B0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11.1 The Tenderer shall seal the original and a copy of the Tender in separate envelopes, duly marking the</w:t>
      </w:r>
    </w:p>
    <w:p w14:paraId="16701F49" w14:textId="77777777" w:rsidR="00F912C4" w:rsidRPr="00C846AD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846AD">
        <w:rPr>
          <w:sz w:val="22"/>
          <w:szCs w:val="22"/>
        </w:rPr>
        <w:t>envelopes as "</w:t>
      </w:r>
      <w:r w:rsidR="00F912C4" w:rsidRPr="00C846AD">
        <w:rPr>
          <w:b/>
          <w:bCs/>
          <w:sz w:val="22"/>
          <w:szCs w:val="22"/>
        </w:rPr>
        <w:t>ORIGINAL</w:t>
      </w:r>
      <w:r w:rsidR="00F912C4" w:rsidRPr="00C846AD">
        <w:rPr>
          <w:sz w:val="22"/>
          <w:szCs w:val="22"/>
        </w:rPr>
        <w:t>" and "</w:t>
      </w:r>
      <w:r w:rsidR="00F912C4" w:rsidRPr="00C846AD">
        <w:rPr>
          <w:b/>
          <w:bCs/>
          <w:sz w:val="22"/>
          <w:szCs w:val="22"/>
        </w:rPr>
        <w:t>COPY</w:t>
      </w:r>
      <w:r w:rsidR="00F912C4" w:rsidRPr="00C846AD">
        <w:rPr>
          <w:sz w:val="22"/>
          <w:szCs w:val="22"/>
        </w:rPr>
        <w:t>". These envelopes (called as inner envelopes) shall then be</w:t>
      </w:r>
    </w:p>
    <w:p w14:paraId="666CE199" w14:textId="77777777" w:rsidR="00A762DA" w:rsidRDefault="0028217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C846AD">
        <w:rPr>
          <w:sz w:val="22"/>
          <w:szCs w:val="22"/>
        </w:rPr>
        <w:t>put inside one outer envelope.</w:t>
      </w:r>
    </w:p>
    <w:p w14:paraId="7A179F9E" w14:textId="77777777" w:rsidR="00A762DA" w:rsidRDefault="00A762DA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775365F5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 xml:space="preserve">11.2 The </w:t>
      </w:r>
      <w:r w:rsidRPr="00C846AD">
        <w:rPr>
          <w:b/>
          <w:bCs/>
          <w:sz w:val="22"/>
          <w:szCs w:val="22"/>
        </w:rPr>
        <w:t xml:space="preserve">inner and outer </w:t>
      </w:r>
      <w:r w:rsidRPr="00C846AD">
        <w:rPr>
          <w:sz w:val="22"/>
          <w:szCs w:val="22"/>
        </w:rPr>
        <w:t>envelopes shall</w:t>
      </w:r>
    </w:p>
    <w:p w14:paraId="557B680E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(a) Be addressed to the Employer at the following address:</w:t>
      </w:r>
    </w:p>
    <w:p w14:paraId="7A53CB42" w14:textId="77777777" w:rsidR="00234358" w:rsidRPr="007632DA" w:rsidRDefault="00234358" w:rsidP="00234358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3924AB">
        <w:rPr>
          <w:b/>
          <w:color w:val="000000"/>
        </w:rPr>
        <w:t>Superintending Engineer (</w:t>
      </w:r>
      <w:proofErr w:type="spellStart"/>
      <w:r w:rsidRPr="003924AB">
        <w:rPr>
          <w:b/>
          <w:color w:val="000000"/>
        </w:rPr>
        <w:t>Elecl</w:t>
      </w:r>
      <w:proofErr w:type="spellEnd"/>
      <w:r w:rsidRPr="003924AB">
        <w:rPr>
          <w:b/>
          <w:color w:val="000000"/>
        </w:rPr>
        <w:t>),</w:t>
      </w:r>
    </w:p>
    <w:p w14:paraId="7BA98B93" w14:textId="77777777" w:rsidR="00234358" w:rsidRDefault="00222BF3" w:rsidP="00234358">
      <w:pPr>
        <w:rPr>
          <w:b/>
          <w:color w:val="000000"/>
        </w:rPr>
      </w:pPr>
      <w:r>
        <w:rPr>
          <w:b/>
          <w:color w:val="000000"/>
          <w:sz w:val="22"/>
          <w:szCs w:val="22"/>
        </w:rPr>
        <w:t>Trans. (</w:t>
      </w:r>
      <w:r w:rsidRPr="00222BF3">
        <w:rPr>
          <w:b/>
          <w:color w:val="000000"/>
          <w:sz w:val="22"/>
          <w:szCs w:val="22"/>
        </w:rPr>
        <w:t>Project</w:t>
      </w:r>
      <w:r w:rsidR="00234358" w:rsidRPr="003E170F">
        <w:rPr>
          <w:b/>
          <w:color w:val="000000"/>
          <w:sz w:val="22"/>
          <w:szCs w:val="22"/>
        </w:rPr>
        <w:t>) Circle, KPTCL</w:t>
      </w:r>
      <w:r w:rsidR="00234358" w:rsidRPr="003924AB">
        <w:rPr>
          <w:b/>
          <w:color w:val="000000"/>
        </w:rPr>
        <w:t xml:space="preserve">, </w:t>
      </w:r>
    </w:p>
    <w:p w14:paraId="325C761F" w14:textId="77777777" w:rsidR="00234358" w:rsidRDefault="00234358" w:rsidP="00234358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>opposite to Sector No 45</w:t>
      </w: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202C5682" w14:textId="77777777" w:rsidR="00234358" w:rsidRDefault="00234358" w:rsidP="00234358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 xml:space="preserve">110KV </w:t>
      </w:r>
      <w:proofErr w:type="spellStart"/>
      <w:r w:rsidRPr="00A43FC7">
        <w:rPr>
          <w:rFonts w:ascii="Arial" w:hAnsi="Arial" w:cs="Arial"/>
          <w:b/>
          <w:sz w:val="22"/>
          <w:szCs w:val="22"/>
        </w:rPr>
        <w:t>Station,Grid</w:t>
      </w:r>
      <w:proofErr w:type="spellEnd"/>
      <w:r w:rsidRPr="00A43FC7">
        <w:rPr>
          <w:rFonts w:ascii="Arial" w:hAnsi="Arial" w:cs="Arial"/>
          <w:b/>
          <w:sz w:val="22"/>
          <w:szCs w:val="22"/>
        </w:rPr>
        <w:t xml:space="preserve"> Premises,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FFF8B7F" w14:textId="77777777" w:rsidR="00234358" w:rsidRPr="003924AB" w:rsidRDefault="00234358" w:rsidP="00234358">
      <w:pPr>
        <w:rPr>
          <w:b/>
          <w:color w:val="000000"/>
        </w:rPr>
      </w:pPr>
      <w:r w:rsidRPr="00A43FC7">
        <w:rPr>
          <w:rFonts w:ascii="Arial" w:hAnsi="Arial" w:cs="Arial"/>
          <w:b/>
          <w:sz w:val="22"/>
          <w:szCs w:val="22"/>
        </w:rPr>
        <w:t>Navanagar</w:t>
      </w:r>
      <w:r>
        <w:rPr>
          <w:rFonts w:ascii="Arial" w:hAnsi="Arial" w:cs="Arial"/>
          <w:b/>
          <w:sz w:val="22"/>
          <w:szCs w:val="22"/>
        </w:rPr>
        <w:t>, Bagalkot</w:t>
      </w:r>
      <w:r w:rsidRPr="003924AB">
        <w:rPr>
          <w:b/>
          <w:color w:val="000000"/>
        </w:rPr>
        <w:t>.</w:t>
      </w:r>
    </w:p>
    <w:p w14:paraId="699771E8" w14:textId="77777777" w:rsidR="00234358" w:rsidRPr="00E4067A" w:rsidRDefault="00234358" w:rsidP="00234358">
      <w:pPr>
        <w:autoSpaceDE w:val="0"/>
        <w:autoSpaceDN w:val="0"/>
        <w:adjustRightInd w:val="0"/>
        <w:rPr>
          <w:szCs w:val="24"/>
        </w:rPr>
      </w:pPr>
    </w:p>
    <w:p w14:paraId="71F9CB43" w14:textId="77777777" w:rsidR="00CF6082" w:rsidRDefault="00CF6082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16F7BE75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K/W – 1 Works /Open tenders/Item rate/ Less than Rs. 20 lakhs</w:t>
      </w:r>
    </w:p>
    <w:p w14:paraId="39523E62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8</w:t>
      </w:r>
    </w:p>
    <w:p w14:paraId="23301211" w14:textId="77777777" w:rsidR="00234358" w:rsidRPr="007632DA" w:rsidRDefault="00234358" w:rsidP="00234358">
      <w:pPr>
        <w:autoSpaceDE w:val="0"/>
        <w:autoSpaceDN w:val="0"/>
        <w:adjustRightInd w:val="0"/>
        <w:rPr>
          <w:color w:val="FF0000"/>
          <w:sz w:val="29"/>
          <w:szCs w:val="25"/>
        </w:rPr>
      </w:pPr>
      <w:r w:rsidRPr="003924AB">
        <w:rPr>
          <w:b/>
          <w:color w:val="000000"/>
        </w:rPr>
        <w:t>Superintending Engineer (</w:t>
      </w:r>
      <w:proofErr w:type="spellStart"/>
      <w:r w:rsidRPr="003924AB">
        <w:rPr>
          <w:b/>
          <w:color w:val="000000"/>
        </w:rPr>
        <w:t>Elecl</w:t>
      </w:r>
      <w:proofErr w:type="spellEnd"/>
      <w:r w:rsidRPr="003924AB">
        <w:rPr>
          <w:b/>
          <w:color w:val="000000"/>
        </w:rPr>
        <w:t>),</w:t>
      </w:r>
    </w:p>
    <w:p w14:paraId="0631CF33" w14:textId="77777777" w:rsidR="00234358" w:rsidRDefault="00222BF3" w:rsidP="00234358">
      <w:pPr>
        <w:rPr>
          <w:b/>
          <w:color w:val="000000"/>
        </w:rPr>
      </w:pPr>
      <w:r>
        <w:rPr>
          <w:b/>
          <w:color w:val="000000"/>
          <w:sz w:val="22"/>
          <w:szCs w:val="22"/>
        </w:rPr>
        <w:t>Trans. (</w:t>
      </w:r>
      <w:r w:rsidRPr="00222BF3">
        <w:rPr>
          <w:b/>
          <w:color w:val="000000"/>
          <w:sz w:val="22"/>
          <w:szCs w:val="22"/>
        </w:rPr>
        <w:t>Project</w:t>
      </w:r>
      <w:r w:rsidR="00234358" w:rsidRPr="003E170F">
        <w:rPr>
          <w:b/>
          <w:color w:val="000000"/>
          <w:sz w:val="22"/>
          <w:szCs w:val="22"/>
        </w:rPr>
        <w:t>) Circle, KPTCL</w:t>
      </w:r>
      <w:r w:rsidR="00234358" w:rsidRPr="003924AB">
        <w:rPr>
          <w:b/>
          <w:color w:val="000000"/>
        </w:rPr>
        <w:t xml:space="preserve">, </w:t>
      </w:r>
    </w:p>
    <w:p w14:paraId="3FE693C5" w14:textId="77777777" w:rsidR="00234358" w:rsidRDefault="00234358" w:rsidP="00234358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>opposite to Sector No 45</w:t>
      </w:r>
      <w:r>
        <w:rPr>
          <w:rFonts w:ascii="Arial" w:hAnsi="Arial" w:cs="Arial"/>
          <w:b/>
          <w:sz w:val="22"/>
          <w:szCs w:val="22"/>
        </w:rPr>
        <w:t xml:space="preserve">            </w:t>
      </w:r>
    </w:p>
    <w:p w14:paraId="0BBFC7E8" w14:textId="77777777" w:rsidR="00234358" w:rsidRDefault="00234358" w:rsidP="00234358">
      <w:pPr>
        <w:rPr>
          <w:rFonts w:ascii="Arial" w:hAnsi="Arial" w:cs="Arial"/>
          <w:b/>
          <w:sz w:val="22"/>
          <w:szCs w:val="22"/>
        </w:rPr>
      </w:pPr>
      <w:r w:rsidRPr="00A43FC7">
        <w:rPr>
          <w:rFonts w:ascii="Arial" w:hAnsi="Arial" w:cs="Arial"/>
          <w:b/>
          <w:sz w:val="22"/>
          <w:szCs w:val="22"/>
        </w:rPr>
        <w:t xml:space="preserve">110KV </w:t>
      </w:r>
      <w:proofErr w:type="spellStart"/>
      <w:r w:rsidRPr="00A43FC7">
        <w:rPr>
          <w:rFonts w:ascii="Arial" w:hAnsi="Arial" w:cs="Arial"/>
          <w:b/>
          <w:sz w:val="22"/>
          <w:szCs w:val="22"/>
        </w:rPr>
        <w:t>Station,Grid</w:t>
      </w:r>
      <w:proofErr w:type="spellEnd"/>
      <w:r w:rsidRPr="00A43FC7">
        <w:rPr>
          <w:rFonts w:ascii="Arial" w:hAnsi="Arial" w:cs="Arial"/>
          <w:b/>
          <w:sz w:val="22"/>
          <w:szCs w:val="22"/>
        </w:rPr>
        <w:t xml:space="preserve"> Premises,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764D2DE" w14:textId="77777777" w:rsidR="00234358" w:rsidRPr="003924AB" w:rsidRDefault="00234358" w:rsidP="00234358">
      <w:pPr>
        <w:rPr>
          <w:b/>
          <w:color w:val="000000"/>
        </w:rPr>
      </w:pPr>
      <w:r w:rsidRPr="00A43FC7">
        <w:rPr>
          <w:rFonts w:ascii="Arial" w:hAnsi="Arial" w:cs="Arial"/>
          <w:b/>
          <w:sz w:val="22"/>
          <w:szCs w:val="22"/>
        </w:rPr>
        <w:t>Navanagar</w:t>
      </w:r>
      <w:r>
        <w:rPr>
          <w:rFonts w:ascii="Arial" w:hAnsi="Arial" w:cs="Arial"/>
          <w:b/>
          <w:sz w:val="22"/>
          <w:szCs w:val="22"/>
        </w:rPr>
        <w:t>, Bagalkot</w:t>
      </w:r>
      <w:r w:rsidRPr="003924AB">
        <w:rPr>
          <w:b/>
          <w:color w:val="000000"/>
        </w:rPr>
        <w:t>.</w:t>
      </w:r>
    </w:p>
    <w:p w14:paraId="51FA6258" w14:textId="77777777" w:rsidR="00234358" w:rsidRPr="00E4067A" w:rsidRDefault="00234358" w:rsidP="00234358">
      <w:pPr>
        <w:autoSpaceDE w:val="0"/>
        <w:autoSpaceDN w:val="0"/>
        <w:adjustRightInd w:val="0"/>
        <w:rPr>
          <w:szCs w:val="24"/>
        </w:rPr>
      </w:pPr>
    </w:p>
    <w:p w14:paraId="0D9B9FB1" w14:textId="77777777" w:rsidR="00F912C4" w:rsidRPr="00C846AD" w:rsidRDefault="00234358" w:rsidP="0023435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 xml:space="preserve"> </w:t>
      </w:r>
      <w:r w:rsidR="00F912C4" w:rsidRPr="00C846AD">
        <w:rPr>
          <w:sz w:val="22"/>
          <w:szCs w:val="22"/>
        </w:rPr>
        <w:t>(Insert address of office for Tender submission), and</w:t>
      </w:r>
    </w:p>
    <w:p w14:paraId="2649F4FC" w14:textId="77777777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(b) Bear the following identification:</w:t>
      </w:r>
    </w:p>
    <w:p w14:paraId="7E483D69" w14:textId="4445C1CD" w:rsidR="00F912C4" w:rsidRPr="00C846AD" w:rsidRDefault="00F912C4" w:rsidP="00C846A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lastRenderedPageBreak/>
        <w:t xml:space="preserve">- Tender for </w:t>
      </w:r>
      <w:bookmarkStart w:id="0" w:name="_Hlk218180924"/>
      <w:r w:rsidR="00900A59">
        <w:rPr>
          <w:rFonts w:ascii="Bookman Old Style" w:hAnsi="Bookman Old Style" w:cs="Calibri"/>
          <w:bCs/>
          <w:sz w:val="28"/>
        </w:rPr>
        <w:t>P</w:t>
      </w:r>
      <w:r w:rsidR="00900A59" w:rsidRPr="00595095">
        <w:rPr>
          <w:rFonts w:ascii="Bookman Old Style" w:hAnsi="Bookman Old Style" w:cs="Calibri"/>
          <w:bCs/>
          <w:sz w:val="28"/>
        </w:rPr>
        <w:t xml:space="preserve">roviding Area fencing to the KPTCL of proposed </w:t>
      </w:r>
      <w:r w:rsidR="00900A59">
        <w:rPr>
          <w:rFonts w:ascii="Bookman Old Style" w:hAnsi="Bookman Old Style" w:cs="Calibri"/>
          <w:bCs/>
          <w:sz w:val="28"/>
        </w:rPr>
        <w:t xml:space="preserve">New 110/11kv </w:t>
      </w:r>
      <w:r w:rsidR="00900A59" w:rsidRPr="00595095">
        <w:rPr>
          <w:rFonts w:ascii="Bookman Old Style" w:hAnsi="Bookman Old Style" w:cs="Calibri"/>
          <w:bCs/>
          <w:sz w:val="28"/>
        </w:rPr>
        <w:t xml:space="preserve">S/S </w:t>
      </w:r>
      <w:r w:rsidR="00900A59">
        <w:rPr>
          <w:rFonts w:ascii="Bookman Old Style" w:hAnsi="Bookman Old Style" w:cs="Calibri"/>
          <w:bCs/>
          <w:sz w:val="28"/>
        </w:rPr>
        <w:t xml:space="preserve"> </w:t>
      </w:r>
      <w:bookmarkEnd w:id="0"/>
      <w:proofErr w:type="spellStart"/>
      <w:r w:rsidR="00900A59">
        <w:rPr>
          <w:rFonts w:ascii="Bookman Old Style" w:hAnsi="Bookman Old Style" w:cs="Calibri"/>
          <w:bCs/>
          <w:sz w:val="28"/>
        </w:rPr>
        <w:t>Kunibenchi</w:t>
      </w:r>
      <w:proofErr w:type="spellEnd"/>
      <w:r w:rsidR="00900A59" w:rsidRPr="00C846AD">
        <w:rPr>
          <w:sz w:val="22"/>
          <w:szCs w:val="22"/>
        </w:rPr>
        <w:t xml:space="preserve"> </w:t>
      </w:r>
      <w:r w:rsidRPr="00C846AD">
        <w:rPr>
          <w:sz w:val="22"/>
          <w:szCs w:val="22"/>
        </w:rPr>
        <w:t>[Name of contract]</w:t>
      </w:r>
    </w:p>
    <w:p w14:paraId="3468EB7E" w14:textId="362994A3" w:rsidR="00F912C4" w:rsidRPr="00A762DA" w:rsidRDefault="00F912C4" w:rsidP="00A762DA">
      <w:pPr>
        <w:tabs>
          <w:tab w:val="left" w:pos="1791"/>
          <w:tab w:val="left" w:pos="5672"/>
        </w:tabs>
        <w:jc w:val="both"/>
        <w:rPr>
          <w:rFonts w:ascii="Bookman Old Style" w:hAnsi="Bookman Old Style" w:cs="Calibri"/>
          <w:bCs/>
        </w:rPr>
      </w:pPr>
      <w:r w:rsidRPr="00C846AD">
        <w:rPr>
          <w:sz w:val="22"/>
          <w:szCs w:val="22"/>
        </w:rPr>
        <w:t>- Tender Reference No</w:t>
      </w:r>
      <w:r w:rsidR="00CF6082">
        <w:rPr>
          <w:sz w:val="22"/>
          <w:szCs w:val="22"/>
        </w:rPr>
        <w:t>.</w:t>
      </w:r>
      <w:r w:rsidR="00B11832">
        <w:rPr>
          <w:sz w:val="22"/>
          <w:szCs w:val="22"/>
        </w:rPr>
        <w:t xml:space="preserve"> </w:t>
      </w:r>
      <w:r w:rsidR="002C3560" w:rsidRPr="00E4067A">
        <w:rPr>
          <w:szCs w:val="24"/>
        </w:rPr>
        <w:t>:</w:t>
      </w:r>
      <w:r w:rsidR="002C3560">
        <w:rPr>
          <w:szCs w:val="24"/>
        </w:rPr>
        <w:t xml:space="preserve"> </w:t>
      </w:r>
      <w:r w:rsidR="00900A59" w:rsidRPr="00652AC9">
        <w:rPr>
          <w:b/>
          <w:bCs/>
          <w:sz w:val="28"/>
        </w:rPr>
        <w:t>KPTCL/2025-26/OW/WORK_INDENT3229</w:t>
      </w:r>
      <w:r w:rsidR="00900A59" w:rsidRPr="00C846AD">
        <w:rPr>
          <w:sz w:val="22"/>
          <w:szCs w:val="22"/>
        </w:rPr>
        <w:t xml:space="preserve"> </w:t>
      </w:r>
      <w:r w:rsidRPr="00C846AD">
        <w:rPr>
          <w:sz w:val="22"/>
          <w:szCs w:val="22"/>
        </w:rPr>
        <w:t>[insert number]</w:t>
      </w:r>
    </w:p>
    <w:p w14:paraId="381F0E7A" w14:textId="60FA7DD6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- DO NOT OPEN BEFORE</w:t>
      </w:r>
      <w:r>
        <w:rPr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 xml:space="preserve">10.30 am on </w:t>
      </w:r>
      <w:r w:rsidR="00900A59">
        <w:rPr>
          <w:b/>
          <w:color w:val="FF0000"/>
          <w:sz w:val="22"/>
          <w:szCs w:val="22"/>
        </w:rPr>
        <w:t>21</w:t>
      </w:r>
      <w:r>
        <w:rPr>
          <w:b/>
          <w:color w:val="FF0000"/>
          <w:sz w:val="22"/>
          <w:szCs w:val="22"/>
        </w:rPr>
        <w:t>/0</w:t>
      </w:r>
      <w:r w:rsidR="00900A59">
        <w:rPr>
          <w:b/>
          <w:color w:val="FF0000"/>
          <w:sz w:val="22"/>
          <w:szCs w:val="22"/>
        </w:rPr>
        <w:t>2</w:t>
      </w:r>
      <w:r w:rsidRPr="00E36F17">
        <w:rPr>
          <w:b/>
          <w:color w:val="FF0000"/>
          <w:sz w:val="22"/>
          <w:szCs w:val="22"/>
        </w:rPr>
        <w:t>/202</w:t>
      </w:r>
      <w:r w:rsidR="00C714A2">
        <w:rPr>
          <w:b/>
          <w:color w:val="FF0000"/>
          <w:sz w:val="22"/>
          <w:szCs w:val="22"/>
        </w:rPr>
        <w:t>6</w:t>
      </w:r>
      <w:r>
        <w:rPr>
          <w:color w:val="0000FF"/>
          <w:sz w:val="19"/>
          <w:szCs w:val="19"/>
        </w:rPr>
        <w:t xml:space="preserve"> </w:t>
      </w:r>
      <w:r w:rsidRPr="00C846AD">
        <w:rPr>
          <w:sz w:val="22"/>
          <w:szCs w:val="22"/>
        </w:rPr>
        <w:t>[time and date for tender opening, per Clause 15]</w:t>
      </w:r>
    </w:p>
    <w:p w14:paraId="1A7B1FA9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11.3 In addition to the identification required in Sub-Clause 11.2, the inner envelopes shall indicate the</w:t>
      </w:r>
    </w:p>
    <w:p w14:paraId="007A58DC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C846AD">
        <w:rPr>
          <w:sz w:val="22"/>
          <w:szCs w:val="22"/>
        </w:rPr>
        <w:t>name and address of the Tenderer to enable the tender to be returned unopened in case it is declared</w:t>
      </w:r>
    </w:p>
    <w:p w14:paraId="70AFA7D1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C846AD">
        <w:rPr>
          <w:sz w:val="22"/>
          <w:szCs w:val="22"/>
        </w:rPr>
        <w:t>late, pursuant to Clause 13.</w:t>
      </w:r>
    </w:p>
    <w:p w14:paraId="1DC5EA1A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11.4 If the outer envelope is not sealed and marked as above, the Employer will assume no responsibility</w:t>
      </w:r>
    </w:p>
    <w:p w14:paraId="4CB2991F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46AD">
        <w:rPr>
          <w:sz w:val="22"/>
          <w:szCs w:val="22"/>
        </w:rPr>
        <w:t>for the misplacement or premature opening of the Tender.</w:t>
      </w:r>
    </w:p>
    <w:p w14:paraId="7AA92482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C846AD">
        <w:rPr>
          <w:b/>
          <w:bCs/>
          <w:sz w:val="22"/>
          <w:szCs w:val="22"/>
        </w:rPr>
        <w:t>12. Deadline for submission of the Tenders</w:t>
      </w:r>
    </w:p>
    <w:p w14:paraId="45EA7ECB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12.1 Tenders must be received by the Employer at the address specified above no later</w:t>
      </w:r>
    </w:p>
    <w:p w14:paraId="500F1D6B" w14:textId="0AD177FC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40288">
        <w:rPr>
          <w:sz w:val="22"/>
          <w:szCs w:val="22"/>
        </w:rPr>
        <w:t>than</w:t>
      </w:r>
      <w:r w:rsidRPr="00540288">
        <w:rPr>
          <w:b/>
          <w:color w:val="FF0000"/>
          <w:sz w:val="22"/>
          <w:szCs w:val="22"/>
        </w:rPr>
        <w:t xml:space="preserve"> 05.30 pm </w:t>
      </w:r>
      <w:r w:rsidRPr="00B2517A">
        <w:rPr>
          <w:b/>
          <w:color w:val="FF0000"/>
          <w:sz w:val="22"/>
          <w:szCs w:val="22"/>
        </w:rPr>
        <w:t xml:space="preserve">on </w:t>
      </w:r>
      <w:r w:rsidR="00900A59">
        <w:rPr>
          <w:b/>
          <w:color w:val="FF0000"/>
          <w:sz w:val="22"/>
          <w:szCs w:val="22"/>
        </w:rPr>
        <w:t>19</w:t>
      </w:r>
      <w:r w:rsidRPr="00B2517A">
        <w:rPr>
          <w:b/>
          <w:color w:val="FF0000"/>
          <w:sz w:val="22"/>
          <w:szCs w:val="22"/>
        </w:rPr>
        <w:t>/</w:t>
      </w:r>
      <w:r>
        <w:rPr>
          <w:b/>
          <w:color w:val="FF0000"/>
          <w:sz w:val="22"/>
          <w:szCs w:val="22"/>
        </w:rPr>
        <w:t>0</w:t>
      </w:r>
      <w:r w:rsidR="00900A59">
        <w:rPr>
          <w:b/>
          <w:color w:val="FF0000"/>
          <w:sz w:val="22"/>
          <w:szCs w:val="22"/>
        </w:rPr>
        <w:t>2</w:t>
      </w:r>
      <w:r w:rsidRPr="00B2517A">
        <w:rPr>
          <w:b/>
          <w:color w:val="FF0000"/>
          <w:sz w:val="22"/>
          <w:szCs w:val="22"/>
        </w:rPr>
        <w:t>/20</w:t>
      </w:r>
      <w:r>
        <w:rPr>
          <w:b/>
          <w:color w:val="FF0000"/>
          <w:sz w:val="22"/>
          <w:szCs w:val="22"/>
        </w:rPr>
        <w:t>2</w:t>
      </w:r>
      <w:r w:rsidR="00C714A2">
        <w:rPr>
          <w:b/>
          <w:color w:val="FF0000"/>
          <w:sz w:val="22"/>
          <w:szCs w:val="22"/>
        </w:rPr>
        <w:t>6</w:t>
      </w:r>
      <w:r w:rsidRPr="00C846AD">
        <w:rPr>
          <w:sz w:val="22"/>
          <w:szCs w:val="22"/>
        </w:rPr>
        <w:t>. In the event of the specified date for the submission of tenders being</w:t>
      </w:r>
    </w:p>
    <w:p w14:paraId="6EE86C62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C846AD">
        <w:rPr>
          <w:sz w:val="22"/>
          <w:szCs w:val="22"/>
        </w:rPr>
        <w:t>declared a holiday for the Employer, the tenders will be received up to the appointed time on the next</w:t>
      </w:r>
    </w:p>
    <w:p w14:paraId="6592D5A0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46AD">
        <w:rPr>
          <w:sz w:val="22"/>
          <w:szCs w:val="22"/>
        </w:rPr>
        <w:t>working day.</w:t>
      </w:r>
    </w:p>
    <w:p w14:paraId="4D1A35DD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12.2 The Employer may extend the deadline for submission of tenders by issuing an amendment in</w:t>
      </w:r>
      <w:r w:rsidRPr="00887759">
        <w:rPr>
          <w:sz w:val="22"/>
          <w:szCs w:val="22"/>
        </w:rPr>
        <w:t xml:space="preserve"> </w:t>
      </w:r>
      <w:r w:rsidRPr="00C846AD">
        <w:rPr>
          <w:sz w:val="22"/>
          <w:szCs w:val="22"/>
        </w:rPr>
        <w:t>accordance</w:t>
      </w:r>
    </w:p>
    <w:p w14:paraId="019137DB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46AD">
        <w:rPr>
          <w:sz w:val="22"/>
          <w:szCs w:val="22"/>
        </w:rPr>
        <w:t>with Clause 5, in which case all rights and obligations of the Employer and the Tenderers</w:t>
      </w:r>
      <w:r w:rsidRPr="00887759">
        <w:rPr>
          <w:sz w:val="22"/>
          <w:szCs w:val="22"/>
        </w:rPr>
        <w:t xml:space="preserve"> </w:t>
      </w:r>
      <w:r w:rsidRPr="00C846AD">
        <w:rPr>
          <w:sz w:val="22"/>
          <w:szCs w:val="22"/>
        </w:rPr>
        <w:t>previously</w:t>
      </w:r>
    </w:p>
    <w:p w14:paraId="3B18747F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46AD">
        <w:rPr>
          <w:sz w:val="22"/>
          <w:szCs w:val="22"/>
        </w:rPr>
        <w:t>subject to the original deadline will then be subject to the new deadline.</w:t>
      </w:r>
    </w:p>
    <w:p w14:paraId="3439FEDC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846AD">
        <w:rPr>
          <w:b/>
          <w:bCs/>
          <w:sz w:val="22"/>
          <w:szCs w:val="22"/>
        </w:rPr>
        <w:t>13. Late Tenders</w:t>
      </w:r>
    </w:p>
    <w:p w14:paraId="2FF3113E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846AD">
        <w:rPr>
          <w:sz w:val="22"/>
          <w:szCs w:val="22"/>
        </w:rPr>
        <w:t>13.1 Any Tender received by the Employer after the deadline prescribed in Clause 12 will be returned</w:t>
      </w:r>
      <w:r w:rsidRPr="000564E9">
        <w:rPr>
          <w:sz w:val="22"/>
          <w:szCs w:val="22"/>
        </w:rPr>
        <w:t xml:space="preserve"> </w:t>
      </w:r>
      <w:r w:rsidRPr="00C846AD">
        <w:rPr>
          <w:sz w:val="22"/>
          <w:szCs w:val="22"/>
        </w:rPr>
        <w:t>unopened</w:t>
      </w:r>
    </w:p>
    <w:p w14:paraId="1AE950C4" w14:textId="77777777" w:rsidR="00584864" w:rsidRPr="00C846AD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846AD">
        <w:rPr>
          <w:sz w:val="22"/>
          <w:szCs w:val="22"/>
        </w:rPr>
        <w:t>to the Tenderer.</w:t>
      </w:r>
    </w:p>
    <w:p w14:paraId="03CC2F7F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8922BA">
        <w:rPr>
          <w:b/>
          <w:bCs/>
          <w:sz w:val="22"/>
          <w:szCs w:val="22"/>
        </w:rPr>
        <w:t>14. Modification and Withdrawal of Tenders</w:t>
      </w:r>
    </w:p>
    <w:p w14:paraId="4B46C8C5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14.1 Tenderers may modify or withdraw their Tenders by giving notice in writing before the deadline prescribed in</w:t>
      </w:r>
    </w:p>
    <w:p w14:paraId="7590F8CB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8922BA">
        <w:rPr>
          <w:sz w:val="22"/>
          <w:szCs w:val="22"/>
        </w:rPr>
        <w:t>Clause 12.</w:t>
      </w:r>
    </w:p>
    <w:p w14:paraId="55A56BAC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14.2 Each Tenderer's modification or withdrawal notice shall be prepared, sealed, marked, and delivered in</w:t>
      </w:r>
    </w:p>
    <w:p w14:paraId="46207CED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8922BA">
        <w:rPr>
          <w:sz w:val="22"/>
          <w:szCs w:val="22"/>
        </w:rPr>
        <w:t>accordance with Clause 10 &amp; 11, with the outer and inner envelopes additionally marked</w:t>
      </w:r>
    </w:p>
    <w:p w14:paraId="676568F6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"</w:t>
      </w:r>
      <w:r w:rsidRPr="008922BA">
        <w:rPr>
          <w:b/>
          <w:bCs/>
          <w:sz w:val="22"/>
          <w:szCs w:val="22"/>
        </w:rPr>
        <w:t>MODIFICATION</w:t>
      </w:r>
      <w:r w:rsidRPr="008922BA">
        <w:rPr>
          <w:sz w:val="22"/>
          <w:szCs w:val="22"/>
        </w:rPr>
        <w:t>" or "</w:t>
      </w:r>
      <w:r w:rsidRPr="008922BA">
        <w:rPr>
          <w:b/>
          <w:bCs/>
          <w:sz w:val="22"/>
          <w:szCs w:val="22"/>
        </w:rPr>
        <w:t>WITHDRAWAL</w:t>
      </w:r>
      <w:r w:rsidRPr="008922BA">
        <w:rPr>
          <w:sz w:val="22"/>
          <w:szCs w:val="22"/>
        </w:rPr>
        <w:t>", as appropriate.</w:t>
      </w:r>
    </w:p>
    <w:p w14:paraId="38788F8B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14.3 No Tender may be modified after the deadline for submission of Tenders.</w:t>
      </w:r>
    </w:p>
    <w:p w14:paraId="042789BD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14.4 Withdrawal or modification of a Tender between the deadline for submission of Tenders and the expiration of</w:t>
      </w:r>
    </w:p>
    <w:p w14:paraId="7BDBBAA6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8922BA">
        <w:rPr>
          <w:sz w:val="22"/>
          <w:szCs w:val="22"/>
        </w:rPr>
        <w:t>the original period of Tender validity specified in Clause 8.1 above or as extended pursuant to Clause</w:t>
      </w:r>
    </w:p>
    <w:p w14:paraId="37946BD7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 xml:space="preserve">8.2 </w:t>
      </w:r>
      <w:r>
        <w:rPr>
          <w:sz w:val="22"/>
          <w:szCs w:val="22"/>
        </w:rPr>
        <w:t xml:space="preserve">  M</w:t>
      </w:r>
      <w:r w:rsidRPr="008922BA">
        <w:rPr>
          <w:sz w:val="22"/>
          <w:szCs w:val="22"/>
        </w:rPr>
        <w:t>ay result in the forfeiture of the earnest money deposit pursuant to Clause 9.</w:t>
      </w:r>
    </w:p>
    <w:p w14:paraId="53F9E28F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 4.5 Tenderers may only offer discounts to, or otherwise modify the prices of their Tenders by submitting Tender</w:t>
      </w:r>
    </w:p>
    <w:p w14:paraId="34755E6B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922BA">
        <w:rPr>
          <w:sz w:val="22"/>
          <w:szCs w:val="22"/>
        </w:rPr>
        <w:t>modifications in accordance with this clause, or included in the original Tender submission.</w:t>
      </w:r>
    </w:p>
    <w:p w14:paraId="15B3F9E1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8922BA">
        <w:rPr>
          <w:b/>
          <w:bCs/>
          <w:sz w:val="22"/>
          <w:szCs w:val="22"/>
        </w:rPr>
        <w:t>E. Tender opening and evaluation</w:t>
      </w:r>
    </w:p>
    <w:p w14:paraId="3485D966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8922BA">
        <w:rPr>
          <w:b/>
          <w:bCs/>
          <w:sz w:val="22"/>
          <w:szCs w:val="22"/>
        </w:rPr>
        <w:t>15. Tender opening</w:t>
      </w:r>
    </w:p>
    <w:p w14:paraId="0DF1DB6D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8922BA">
        <w:rPr>
          <w:sz w:val="22"/>
          <w:szCs w:val="22"/>
        </w:rPr>
        <w:t>15.1 The Employer will open all the Tenders received (except those received late), including modifications</w:t>
      </w:r>
    </w:p>
    <w:p w14:paraId="127B8F03" w14:textId="77777777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8922BA">
        <w:rPr>
          <w:sz w:val="22"/>
          <w:szCs w:val="22"/>
        </w:rPr>
        <w:t>made pursuant to Clause 14, in the presence of the Tenderers or their representatives who choose to</w:t>
      </w:r>
    </w:p>
    <w:p w14:paraId="292A1239" w14:textId="6B83C6EC" w:rsidR="00584864" w:rsidRPr="008922BA" w:rsidRDefault="00584864" w:rsidP="00584864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8922BA">
        <w:rPr>
          <w:sz w:val="22"/>
          <w:szCs w:val="22"/>
        </w:rPr>
        <w:t xml:space="preserve">attend at </w:t>
      </w:r>
      <w:r>
        <w:rPr>
          <w:b/>
          <w:color w:val="FF0000"/>
          <w:sz w:val="22"/>
          <w:szCs w:val="22"/>
        </w:rPr>
        <w:t xml:space="preserve">10.30 am on </w:t>
      </w:r>
      <w:r w:rsidR="00900A59">
        <w:rPr>
          <w:b/>
          <w:color w:val="FF0000"/>
          <w:sz w:val="22"/>
          <w:szCs w:val="22"/>
        </w:rPr>
        <w:t>21</w:t>
      </w:r>
      <w:r>
        <w:rPr>
          <w:b/>
          <w:color w:val="FF0000"/>
          <w:sz w:val="22"/>
          <w:szCs w:val="22"/>
        </w:rPr>
        <w:t>/0</w:t>
      </w:r>
      <w:r w:rsidR="00900A59">
        <w:rPr>
          <w:b/>
          <w:color w:val="FF0000"/>
          <w:sz w:val="22"/>
          <w:szCs w:val="22"/>
        </w:rPr>
        <w:t>2</w:t>
      </w:r>
      <w:r w:rsidRPr="00E36F17">
        <w:rPr>
          <w:b/>
          <w:color w:val="FF0000"/>
          <w:sz w:val="22"/>
          <w:szCs w:val="22"/>
        </w:rPr>
        <w:t>/202</w:t>
      </w:r>
      <w:r w:rsidR="00C714A2">
        <w:rPr>
          <w:b/>
          <w:color w:val="FF0000"/>
          <w:sz w:val="22"/>
          <w:szCs w:val="22"/>
        </w:rPr>
        <w:t xml:space="preserve">6 </w:t>
      </w:r>
      <w:r>
        <w:rPr>
          <w:sz w:val="22"/>
          <w:szCs w:val="22"/>
        </w:rPr>
        <w:t>(</w:t>
      </w:r>
      <w:r w:rsidRPr="008922BA">
        <w:rPr>
          <w:sz w:val="22"/>
          <w:szCs w:val="22"/>
        </w:rPr>
        <w:t>hours on the date and the place specified in Clause 12</w:t>
      </w:r>
      <w:r>
        <w:rPr>
          <w:sz w:val="22"/>
          <w:szCs w:val="22"/>
        </w:rPr>
        <w:t>)</w:t>
      </w:r>
      <w:r w:rsidRPr="008922BA">
        <w:rPr>
          <w:sz w:val="22"/>
          <w:szCs w:val="22"/>
        </w:rPr>
        <w:t>. In the event of the specified</w:t>
      </w:r>
      <w:r>
        <w:rPr>
          <w:sz w:val="22"/>
          <w:szCs w:val="22"/>
        </w:rPr>
        <w:t xml:space="preserve"> </w:t>
      </w:r>
      <w:r w:rsidRPr="008922BA">
        <w:rPr>
          <w:sz w:val="22"/>
          <w:szCs w:val="22"/>
        </w:rPr>
        <w:t>date of Tender opening being declared a holiday for the Employer, the Tenders will be opened at the</w:t>
      </w:r>
    </w:p>
    <w:p w14:paraId="4E09EE05" w14:textId="77777777" w:rsidR="00097E7E" w:rsidRDefault="00584864" w:rsidP="00584864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8922BA">
        <w:rPr>
          <w:sz w:val="22"/>
          <w:szCs w:val="22"/>
        </w:rPr>
        <w:t>appointed time and location on the next working day.</w:t>
      </w:r>
    </w:p>
    <w:p w14:paraId="6DFD236F" w14:textId="77777777" w:rsidR="00F912C4" w:rsidRPr="0078445A" w:rsidRDefault="00F912C4" w:rsidP="00097E7E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lastRenderedPageBreak/>
        <w:t>15.2 Envelopes marked "</w:t>
      </w:r>
      <w:r w:rsidRPr="0078445A">
        <w:rPr>
          <w:b/>
          <w:bCs/>
          <w:sz w:val="22"/>
          <w:szCs w:val="22"/>
        </w:rPr>
        <w:t>WITHDRAWAL</w:t>
      </w:r>
      <w:r w:rsidRPr="0078445A">
        <w:rPr>
          <w:sz w:val="22"/>
          <w:szCs w:val="22"/>
        </w:rPr>
        <w:t>" shall be opened and read out first. Tenders for which an</w:t>
      </w:r>
      <w:r w:rsidR="0078445A" w:rsidRPr="0078445A">
        <w:rPr>
          <w:sz w:val="22"/>
          <w:szCs w:val="22"/>
        </w:rPr>
        <w:t xml:space="preserve"> acceptable</w:t>
      </w:r>
    </w:p>
    <w:p w14:paraId="23454F90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8445A">
        <w:rPr>
          <w:sz w:val="22"/>
          <w:szCs w:val="22"/>
        </w:rPr>
        <w:t>notice of withdrawal has been submitted pursuant to Clause 14 shall not be opened.</w:t>
      </w:r>
    </w:p>
    <w:p w14:paraId="350A1311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8445A">
        <w:rPr>
          <w:sz w:val="22"/>
          <w:szCs w:val="22"/>
        </w:rPr>
        <w:t>Subsequently all envelopes marked “</w:t>
      </w:r>
      <w:r w:rsidR="00F912C4" w:rsidRPr="0078445A">
        <w:rPr>
          <w:b/>
          <w:bCs/>
          <w:sz w:val="22"/>
          <w:szCs w:val="22"/>
        </w:rPr>
        <w:t>MODIFICATION</w:t>
      </w:r>
      <w:r w:rsidR="00F912C4" w:rsidRPr="0078445A">
        <w:rPr>
          <w:sz w:val="22"/>
          <w:szCs w:val="22"/>
        </w:rPr>
        <w:t>” shall be opened and the submissions therein</w:t>
      </w:r>
      <w:r w:rsidRPr="0078445A">
        <w:rPr>
          <w:sz w:val="22"/>
          <w:szCs w:val="22"/>
        </w:rPr>
        <w:t xml:space="preserve"> read</w:t>
      </w:r>
    </w:p>
    <w:p w14:paraId="5E8A3F27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8445A">
        <w:rPr>
          <w:sz w:val="22"/>
          <w:szCs w:val="22"/>
        </w:rPr>
        <w:t>out in appropriate detail.</w:t>
      </w:r>
    </w:p>
    <w:p w14:paraId="78A59C0C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8445A">
        <w:rPr>
          <w:sz w:val="22"/>
          <w:szCs w:val="22"/>
        </w:rPr>
        <w:t>15.3 The Tenderers' names, the Tender prices, the total amount of each Tender, any discounts, Tender</w:t>
      </w:r>
    </w:p>
    <w:p w14:paraId="0460733F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78445A">
        <w:rPr>
          <w:sz w:val="22"/>
          <w:szCs w:val="22"/>
        </w:rPr>
        <w:t>modifications and withdrawals, the presence or absence of Tender security, and such other details as</w:t>
      </w:r>
    </w:p>
    <w:p w14:paraId="0331E72C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78445A">
        <w:rPr>
          <w:sz w:val="22"/>
          <w:szCs w:val="22"/>
        </w:rPr>
        <w:t>8 Insert time and date; this should be the same as those given in the Invitation for Tenders</w:t>
      </w:r>
    </w:p>
    <w:p w14:paraId="2C7E27B3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F912C4" w:rsidRPr="0078445A">
        <w:rPr>
          <w:sz w:val="22"/>
          <w:szCs w:val="22"/>
        </w:rPr>
        <w:t>K/W – 1 Works/Open tenders/Item rate/ Less than Rs.20 lakhs</w:t>
      </w:r>
    </w:p>
    <w:p w14:paraId="7EC5D804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78445A">
        <w:rPr>
          <w:sz w:val="22"/>
          <w:szCs w:val="22"/>
        </w:rPr>
        <w:t>9</w:t>
      </w:r>
      <w:r>
        <w:rPr>
          <w:sz w:val="22"/>
          <w:szCs w:val="22"/>
        </w:rPr>
        <w:t xml:space="preserve">   </w:t>
      </w:r>
      <w:r w:rsidR="00F912C4" w:rsidRPr="0078445A">
        <w:rPr>
          <w:sz w:val="22"/>
          <w:szCs w:val="22"/>
        </w:rPr>
        <w:t>the Employer may consider appropriate, will be announced by the Employer at the opening. No</w:t>
      </w:r>
    </w:p>
    <w:p w14:paraId="06FD0812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F912C4" w:rsidRPr="0078445A">
        <w:rPr>
          <w:sz w:val="22"/>
          <w:szCs w:val="22"/>
        </w:rPr>
        <w:t>Tender shall be rejected at Tender opening except for the late Tenders pursuant to Clause 13. Tenders</w:t>
      </w:r>
    </w:p>
    <w:p w14:paraId="342B3C55" w14:textId="77777777" w:rsidR="00F912C4" w:rsidRPr="0078445A" w:rsidRDefault="0078445A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F912C4" w:rsidRPr="0078445A">
        <w:rPr>
          <w:sz w:val="22"/>
          <w:szCs w:val="22"/>
        </w:rPr>
        <w:t>[and modifications] sent pursuant to Clause 14 that are not opened and read out at Tender opening will</w:t>
      </w:r>
    </w:p>
    <w:p w14:paraId="79B65FA5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not be considered for further evaluation regardless of circumstances. Late and withdrawn Tenders will</w:t>
      </w:r>
    </w:p>
    <w:p w14:paraId="648023D1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be returned un-opened to Tenderers.</w:t>
      </w:r>
    </w:p>
    <w:p w14:paraId="22EAF1E7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 xml:space="preserve">15.4 </w:t>
      </w:r>
      <w:r w:rsidR="0078445A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The Employer shall prepare minutes of the Tender opening, including the information disclosed to</w:t>
      </w:r>
    </w:p>
    <w:p w14:paraId="2A4EF0C1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those present in accordance with Sub-Clause 15.3.</w:t>
      </w:r>
    </w:p>
    <w:p w14:paraId="3176DAAE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78445A">
        <w:rPr>
          <w:b/>
          <w:bCs/>
          <w:sz w:val="22"/>
          <w:szCs w:val="22"/>
        </w:rPr>
        <w:t>16. Process to be confidential</w:t>
      </w:r>
    </w:p>
    <w:p w14:paraId="37B01263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 xml:space="preserve">16.1 </w:t>
      </w:r>
      <w:r w:rsidR="0078445A">
        <w:rPr>
          <w:sz w:val="22"/>
          <w:szCs w:val="22"/>
        </w:rPr>
        <w:t xml:space="preserve">  </w:t>
      </w:r>
      <w:r w:rsidRPr="0078445A">
        <w:rPr>
          <w:sz w:val="22"/>
          <w:szCs w:val="22"/>
        </w:rPr>
        <w:t>Information relating to the examination, clarification, evaluation, and comparison of Tenders and</w:t>
      </w:r>
    </w:p>
    <w:p w14:paraId="78BE3D3F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recommendations for the award of a contract shall not be disclosed to Tenderers or any other persons</w:t>
      </w:r>
    </w:p>
    <w:p w14:paraId="35409F8F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not officially concerned with such process until the award to the successful Tenderer has been</w:t>
      </w:r>
    </w:p>
    <w:p w14:paraId="0B360C97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announced. Any effort by a Tenderer to influence the Employer's processing of Tenders or award</w:t>
      </w:r>
    </w:p>
    <w:p w14:paraId="338DB5F4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decisions may result in the rejection of his Tender.</w:t>
      </w:r>
    </w:p>
    <w:p w14:paraId="5E8A14DA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78445A">
        <w:rPr>
          <w:b/>
          <w:bCs/>
          <w:sz w:val="22"/>
          <w:szCs w:val="22"/>
        </w:rPr>
        <w:t>17. Clarification of Tenders</w:t>
      </w:r>
    </w:p>
    <w:p w14:paraId="724EC669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17.1 To assist in the examination, evaluation, and comparison of Tenders, the Employer may, at his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discretion,</w:t>
      </w:r>
    </w:p>
    <w:p w14:paraId="531E9478" w14:textId="77777777" w:rsidR="008D6303" w:rsidRPr="0078445A" w:rsidRDefault="00F912C4" w:rsidP="008D6303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ask any Tenderer for clarification of his Tender, including breakdowns of unit rates. The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request for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clarification</w:t>
      </w:r>
      <w:r w:rsidR="008D6303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and the response shall be in writing or by cable, but no change in the price or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substance of the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Tender shall be</w:t>
      </w:r>
      <w:r w:rsidR="008D6303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sought, offered, or permitted except as required to confirm the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correction of arithmetic errors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is</w:t>
      </w:r>
      <w:r w:rsid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covered by the</w:t>
      </w:r>
      <w:r w:rsidR="008D6303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d Employer in the evaluation of the Tenders in</w:t>
      </w:r>
      <w:r w:rsidR="008D6303" w:rsidRPr="008D6303">
        <w:rPr>
          <w:sz w:val="22"/>
          <w:szCs w:val="22"/>
        </w:rPr>
        <w:t xml:space="preserve"> </w:t>
      </w:r>
      <w:r w:rsidR="008D6303" w:rsidRPr="0078445A">
        <w:rPr>
          <w:sz w:val="22"/>
          <w:szCs w:val="22"/>
        </w:rPr>
        <w:t>accordance with Clause 19.</w:t>
      </w:r>
    </w:p>
    <w:p w14:paraId="57328FD7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 xml:space="preserve">17.2 </w:t>
      </w:r>
      <w:r w:rsidR="003030F1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Subject to sub-clause 17.1, no Tenderer shall contact the Employer on any matter relating to its Tender</w:t>
      </w:r>
    </w:p>
    <w:p w14:paraId="49C5198D" w14:textId="77777777" w:rsidR="00F912C4" w:rsidRPr="0078445A" w:rsidRDefault="00F912C4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from the time of the Tender opening to the time the contract is awarded. If the Tenderer wishes to</w:t>
      </w:r>
    </w:p>
    <w:p w14:paraId="29720606" w14:textId="77777777" w:rsidR="00F912C4" w:rsidRPr="0078445A" w:rsidRDefault="00F912C4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bring additional information to the notice of the Employer, it should do so in writing.</w:t>
      </w:r>
    </w:p>
    <w:p w14:paraId="165DD8D1" w14:textId="77777777" w:rsidR="00F912C4" w:rsidRPr="0078445A" w:rsidRDefault="00F912C4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17.3 Any effort by the Tenderer to influence the Employer in the Employer’s Tender evaluation, Tender</w:t>
      </w:r>
    </w:p>
    <w:p w14:paraId="29538C17" w14:textId="77777777" w:rsidR="00F912C4" w:rsidRDefault="00F912C4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comparison or contract award decisions may result in the rejection of the Tenderers’ Tender.</w:t>
      </w:r>
    </w:p>
    <w:p w14:paraId="053210BF" w14:textId="77777777" w:rsidR="003030F1" w:rsidRDefault="003030F1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</w:p>
    <w:p w14:paraId="6CB92050" w14:textId="77777777" w:rsidR="003030F1" w:rsidRPr="0078445A" w:rsidRDefault="003030F1" w:rsidP="003030F1">
      <w:pPr>
        <w:autoSpaceDE w:val="0"/>
        <w:autoSpaceDN w:val="0"/>
        <w:adjustRightInd w:val="0"/>
        <w:spacing w:line="360" w:lineRule="auto"/>
        <w:ind w:left="540"/>
        <w:jc w:val="both"/>
        <w:rPr>
          <w:sz w:val="22"/>
          <w:szCs w:val="22"/>
        </w:rPr>
      </w:pPr>
    </w:p>
    <w:p w14:paraId="15198E5B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78445A">
        <w:rPr>
          <w:b/>
          <w:bCs/>
          <w:sz w:val="22"/>
          <w:szCs w:val="22"/>
        </w:rPr>
        <w:t xml:space="preserve">18. </w:t>
      </w:r>
      <w:r w:rsidR="007A42CC">
        <w:rPr>
          <w:b/>
          <w:bCs/>
          <w:sz w:val="22"/>
          <w:szCs w:val="22"/>
        </w:rPr>
        <w:t xml:space="preserve"> </w:t>
      </w:r>
      <w:r w:rsidRPr="0078445A">
        <w:rPr>
          <w:b/>
          <w:bCs/>
          <w:sz w:val="22"/>
          <w:szCs w:val="22"/>
        </w:rPr>
        <w:t>Examination of Tenders and determination of responsiveness</w:t>
      </w:r>
    </w:p>
    <w:p w14:paraId="1077051D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18.1 Prior to the detailed evaluation of Tenders, the Employer will determine whether each Tender (a)</w:t>
      </w:r>
    </w:p>
    <w:p w14:paraId="410BEB06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meets the eligibility criteria defined in Clause 2; (b) has been properly signed; (c) is accompanied by</w:t>
      </w:r>
    </w:p>
    <w:p w14:paraId="01441595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the required earnest money deposit and; (d) is substantially responsive to the requirements of the</w:t>
      </w:r>
    </w:p>
    <w:p w14:paraId="2BFCA4C9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Tender documents.</w:t>
      </w:r>
    </w:p>
    <w:p w14:paraId="164A7A95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18.2 A substantially responsive Tender is one which conforms to all the terms, conditions, and</w:t>
      </w:r>
    </w:p>
    <w:p w14:paraId="424D50A7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F912C4" w:rsidRPr="0078445A">
        <w:rPr>
          <w:sz w:val="22"/>
          <w:szCs w:val="22"/>
        </w:rPr>
        <w:t>specifications of the Tender documents, without material deviation or reservation. A material deviation</w:t>
      </w:r>
    </w:p>
    <w:p w14:paraId="2B1BE070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or reservation is one (a) which affects in any substantial way the scope, quality, or performance of the</w:t>
      </w:r>
    </w:p>
    <w:p w14:paraId="677DE8AD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Works; (b) which limits in any substantial way, inconsistent with the Tender documents, the</w:t>
      </w:r>
    </w:p>
    <w:p w14:paraId="64541355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Employer's rights or the Tenderer's obligations under the Contract; or (c) whose rectification would</w:t>
      </w:r>
    </w:p>
    <w:p w14:paraId="08767F98" w14:textId="77777777" w:rsidR="00F912C4" w:rsidRPr="0078445A" w:rsidRDefault="007A42CC" w:rsidP="007A42CC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8445A">
        <w:rPr>
          <w:sz w:val="22"/>
          <w:szCs w:val="22"/>
        </w:rPr>
        <w:t>affect unfairly the competitive position of other Tenderers presenting substantially responsive Tenders.</w:t>
      </w:r>
    </w:p>
    <w:p w14:paraId="4509AA48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18.3 If a Tender is not substantially responsive, it will be rejected by the Employer, and may not</w:t>
      </w:r>
      <w:r w:rsidR="007A42CC" w:rsidRPr="007A42CC">
        <w:rPr>
          <w:sz w:val="22"/>
          <w:szCs w:val="22"/>
        </w:rPr>
        <w:t xml:space="preserve"> </w:t>
      </w:r>
      <w:r w:rsidR="007A42CC" w:rsidRPr="0078445A">
        <w:rPr>
          <w:sz w:val="22"/>
          <w:szCs w:val="22"/>
        </w:rPr>
        <w:t>subsequently</w:t>
      </w:r>
    </w:p>
    <w:p w14:paraId="1ED6719D" w14:textId="77777777" w:rsidR="007A42CC" w:rsidRPr="0078445A" w:rsidRDefault="007A42CC" w:rsidP="007A42CC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8445A">
        <w:rPr>
          <w:sz w:val="22"/>
          <w:szCs w:val="22"/>
        </w:rPr>
        <w:t>be made responsive by correction or withdrawal of the nonconforming deviation or</w:t>
      </w:r>
      <w:r w:rsidRPr="007A42CC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reservation.</w:t>
      </w:r>
    </w:p>
    <w:p w14:paraId="23D14544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78445A">
        <w:rPr>
          <w:b/>
          <w:bCs/>
          <w:sz w:val="22"/>
          <w:szCs w:val="22"/>
        </w:rPr>
        <w:t>19. Correction of errors</w:t>
      </w:r>
    </w:p>
    <w:p w14:paraId="2E5B0225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19.1 Tenders determined to be substantially responsive will be checked by the Employer for any arithmetic</w:t>
      </w:r>
    </w:p>
    <w:p w14:paraId="746E0102" w14:textId="77777777" w:rsidR="00F912C4" w:rsidRPr="0078445A" w:rsidRDefault="007A42CC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8445A">
        <w:rPr>
          <w:sz w:val="22"/>
          <w:szCs w:val="22"/>
        </w:rPr>
        <w:t>errors. Errors will be corrected by the Employer as follows:</w:t>
      </w:r>
    </w:p>
    <w:p w14:paraId="3B299314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 xml:space="preserve">(a) </w:t>
      </w:r>
      <w:r w:rsidR="007A42CC">
        <w:rPr>
          <w:sz w:val="22"/>
          <w:szCs w:val="22"/>
        </w:rPr>
        <w:t xml:space="preserve">  </w:t>
      </w:r>
      <w:r w:rsidRPr="0078445A">
        <w:rPr>
          <w:sz w:val="22"/>
          <w:szCs w:val="22"/>
        </w:rPr>
        <w:t>Where there is a discrepancy between the rates in figures and in words, the lower of the two</w:t>
      </w:r>
    </w:p>
    <w:p w14:paraId="44FC28BA" w14:textId="77777777" w:rsidR="00F912C4" w:rsidRPr="0078445A" w:rsidRDefault="007A42CC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8445A">
        <w:rPr>
          <w:sz w:val="22"/>
          <w:szCs w:val="22"/>
        </w:rPr>
        <w:t>will govern; and</w:t>
      </w:r>
    </w:p>
    <w:p w14:paraId="18B345D5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 xml:space="preserve">(b) </w:t>
      </w:r>
      <w:r w:rsidR="007A42CC">
        <w:rPr>
          <w:sz w:val="22"/>
          <w:szCs w:val="22"/>
        </w:rPr>
        <w:t xml:space="preserve"> </w:t>
      </w:r>
      <w:r w:rsidRPr="0078445A">
        <w:rPr>
          <w:sz w:val="22"/>
          <w:szCs w:val="22"/>
        </w:rPr>
        <w:t>Where there is a discrepancy between the unit rate and the line item total resulting from</w:t>
      </w:r>
      <w:r w:rsidR="007A42CC" w:rsidRPr="007A42CC">
        <w:rPr>
          <w:sz w:val="22"/>
          <w:szCs w:val="22"/>
        </w:rPr>
        <w:t xml:space="preserve"> </w:t>
      </w:r>
      <w:r w:rsidR="007A42CC" w:rsidRPr="0078445A">
        <w:rPr>
          <w:sz w:val="22"/>
          <w:szCs w:val="22"/>
        </w:rPr>
        <w:t>multiplying the</w:t>
      </w:r>
    </w:p>
    <w:p w14:paraId="308AC330" w14:textId="77777777" w:rsidR="00F912C4" w:rsidRPr="0078445A" w:rsidRDefault="007A42CC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8445A">
        <w:rPr>
          <w:sz w:val="22"/>
          <w:szCs w:val="22"/>
        </w:rPr>
        <w:t>unit rate by the quantity, the unit rate as quoted will govern.</w:t>
      </w:r>
    </w:p>
    <w:p w14:paraId="566ED4DD" w14:textId="77777777" w:rsidR="00F912C4" w:rsidRPr="0078445A" w:rsidRDefault="00F912C4" w:rsidP="0078445A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8445A">
        <w:rPr>
          <w:sz w:val="22"/>
          <w:szCs w:val="22"/>
        </w:rPr>
        <w:t>K/W – 1 Works /Open tenders/Item rate/ Less than Rs. 20 lakhs</w:t>
      </w:r>
    </w:p>
    <w:p w14:paraId="74E9069C" w14:textId="77777777" w:rsidR="00F912C4" w:rsidRDefault="00F912C4" w:rsidP="00F912C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>10</w:t>
      </w:r>
    </w:p>
    <w:p w14:paraId="2AAF9731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19.2 The amount stated in the Tender will be adjusted by the Employer in accordance with the above</w:t>
      </w:r>
      <w:r w:rsidR="001D631D" w:rsidRPr="001D631D">
        <w:rPr>
          <w:sz w:val="22"/>
          <w:szCs w:val="22"/>
        </w:rPr>
        <w:t xml:space="preserve"> procedure</w:t>
      </w:r>
    </w:p>
    <w:p w14:paraId="2D480AD8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1D631D">
        <w:rPr>
          <w:sz w:val="22"/>
          <w:szCs w:val="22"/>
        </w:rPr>
        <w:t>for the correction of errors and, with the concurrence of the Tenderer, shall be considered as</w:t>
      </w:r>
      <w:r w:rsidRPr="001D631D">
        <w:rPr>
          <w:sz w:val="22"/>
          <w:szCs w:val="22"/>
        </w:rPr>
        <w:t xml:space="preserve"> binding upon</w:t>
      </w:r>
    </w:p>
    <w:p w14:paraId="3FD4C45B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1D631D">
        <w:rPr>
          <w:sz w:val="22"/>
          <w:szCs w:val="22"/>
        </w:rPr>
        <w:t>the Tenderer. If the Tenderer does not accept the corrected amount the Tender will be</w:t>
      </w:r>
      <w:r w:rsidRPr="001D631D">
        <w:rPr>
          <w:sz w:val="22"/>
          <w:szCs w:val="22"/>
        </w:rPr>
        <w:t xml:space="preserve"> rejected, and the earnest</w:t>
      </w:r>
    </w:p>
    <w:p w14:paraId="607DA043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1D631D">
        <w:rPr>
          <w:sz w:val="22"/>
          <w:szCs w:val="22"/>
        </w:rPr>
        <w:t>money deposit may be forfeited in accordance with Sub-Clause 9.6 (b).</w:t>
      </w:r>
    </w:p>
    <w:p w14:paraId="4E7A15F0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1D631D">
        <w:rPr>
          <w:b/>
          <w:bCs/>
          <w:sz w:val="22"/>
          <w:szCs w:val="22"/>
        </w:rPr>
        <w:t>20. Evaluation and comparison of Tenders</w:t>
      </w:r>
    </w:p>
    <w:p w14:paraId="3CA86BBC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20.1 The Employer will evaluate and compare only the Tenders determined to be substantially responsive in</w:t>
      </w:r>
    </w:p>
    <w:p w14:paraId="2439D315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1D631D">
        <w:rPr>
          <w:sz w:val="22"/>
          <w:szCs w:val="22"/>
        </w:rPr>
        <w:t>accordance with Clause 18.</w:t>
      </w:r>
    </w:p>
    <w:p w14:paraId="5963808E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20.2 In evaluating the Tenders, the Employer will determine for each Tender the evaluated Tender Price by</w:t>
      </w:r>
    </w:p>
    <w:p w14:paraId="59479CB4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1D631D">
        <w:rPr>
          <w:sz w:val="22"/>
          <w:szCs w:val="22"/>
        </w:rPr>
        <w:t>adjusting the Tender Price as follows:</w:t>
      </w:r>
    </w:p>
    <w:p w14:paraId="2B538C6B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 xml:space="preserve">(a) </w:t>
      </w:r>
      <w:r w:rsidR="001D631D">
        <w:rPr>
          <w:sz w:val="22"/>
          <w:szCs w:val="22"/>
        </w:rPr>
        <w:t xml:space="preserve">  </w:t>
      </w:r>
      <w:r w:rsidRPr="001D631D">
        <w:rPr>
          <w:sz w:val="22"/>
          <w:szCs w:val="22"/>
        </w:rPr>
        <w:t>Making any correction for errors pursuant to Clause 19; and</w:t>
      </w:r>
    </w:p>
    <w:p w14:paraId="3F3EB558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 xml:space="preserve">(b) </w:t>
      </w:r>
      <w:r w:rsidR="001D631D">
        <w:rPr>
          <w:sz w:val="22"/>
          <w:szCs w:val="22"/>
        </w:rPr>
        <w:t xml:space="preserve">  </w:t>
      </w:r>
      <w:r w:rsidRPr="001D631D">
        <w:rPr>
          <w:sz w:val="22"/>
          <w:szCs w:val="22"/>
        </w:rPr>
        <w:t>Making appropriate adjustments to reflect discounts or other price modifications offered in</w:t>
      </w:r>
      <w:r w:rsidR="001D631D" w:rsidRPr="001D631D">
        <w:rPr>
          <w:sz w:val="22"/>
          <w:szCs w:val="22"/>
        </w:rPr>
        <w:t xml:space="preserve"> accordance with</w:t>
      </w:r>
    </w:p>
    <w:p w14:paraId="63BFCDF4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1D631D">
        <w:rPr>
          <w:sz w:val="22"/>
          <w:szCs w:val="22"/>
        </w:rPr>
        <w:t>Sub Clause 14.5.</w:t>
      </w:r>
    </w:p>
    <w:p w14:paraId="504CF370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20.3 The Employer reserves the right to accept or reject any variation, deviation, or alternative offer.</w:t>
      </w:r>
      <w:r w:rsidR="001D631D" w:rsidRPr="001D631D">
        <w:rPr>
          <w:sz w:val="22"/>
          <w:szCs w:val="22"/>
        </w:rPr>
        <w:t xml:space="preserve"> Variations,</w:t>
      </w:r>
    </w:p>
    <w:p w14:paraId="3323FBCF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1D631D">
        <w:rPr>
          <w:sz w:val="22"/>
          <w:szCs w:val="22"/>
        </w:rPr>
        <w:t>deviations, and alternative offers and other factors which are in excess of the requirements</w:t>
      </w:r>
      <w:r w:rsidRPr="001D631D">
        <w:rPr>
          <w:sz w:val="22"/>
          <w:szCs w:val="22"/>
        </w:rPr>
        <w:t xml:space="preserve"> of the Tender</w:t>
      </w:r>
    </w:p>
    <w:p w14:paraId="0680122A" w14:textId="77777777" w:rsidR="00F912C4" w:rsidRPr="001D631D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1D631D">
        <w:rPr>
          <w:sz w:val="22"/>
          <w:szCs w:val="22"/>
        </w:rPr>
        <w:t>documents or otherwise result in unsolicited benefits for the Employer shall not be taken</w:t>
      </w:r>
      <w:r w:rsidRPr="001D631D">
        <w:rPr>
          <w:sz w:val="22"/>
          <w:szCs w:val="22"/>
        </w:rPr>
        <w:t xml:space="preserve"> into account in</w:t>
      </w:r>
    </w:p>
    <w:p w14:paraId="7A458030" w14:textId="77777777" w:rsidR="00F912C4" w:rsidRDefault="001D631D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1D631D">
        <w:rPr>
          <w:sz w:val="22"/>
          <w:szCs w:val="22"/>
        </w:rPr>
        <w:t>Tender evaluation.</w:t>
      </w:r>
    </w:p>
    <w:p w14:paraId="5753B4B6" w14:textId="77777777" w:rsidR="00DA74D5" w:rsidRDefault="00DA74D5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41488CF3" w14:textId="77777777" w:rsidR="00DA74D5" w:rsidRPr="001D631D" w:rsidRDefault="00DA74D5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17541029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1D631D">
        <w:rPr>
          <w:b/>
          <w:bCs/>
          <w:sz w:val="22"/>
          <w:szCs w:val="22"/>
        </w:rPr>
        <w:t>F. Award of Contract</w:t>
      </w:r>
    </w:p>
    <w:p w14:paraId="0EFCAC1F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1D631D">
        <w:rPr>
          <w:b/>
          <w:bCs/>
          <w:sz w:val="22"/>
          <w:szCs w:val="22"/>
        </w:rPr>
        <w:t>21. Award criteria</w:t>
      </w:r>
    </w:p>
    <w:p w14:paraId="0E63CFB8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21.1 Subject to Clause 22, the Employer will award the Contract to the Tenderer whose Tender has been</w:t>
      </w:r>
    </w:p>
    <w:p w14:paraId="26249100" w14:textId="77777777" w:rsidR="00F912C4" w:rsidRPr="001D631D" w:rsidRDefault="00DA74D5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1D631D">
        <w:rPr>
          <w:sz w:val="22"/>
          <w:szCs w:val="22"/>
        </w:rPr>
        <w:t>determined to be substantially responsive to the Tender documents and who has offered the lowest</w:t>
      </w:r>
    </w:p>
    <w:p w14:paraId="63DB6798" w14:textId="77777777" w:rsidR="00F912C4" w:rsidRPr="001D631D" w:rsidRDefault="00DA74D5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1D631D">
        <w:rPr>
          <w:sz w:val="22"/>
          <w:szCs w:val="22"/>
        </w:rPr>
        <w:t>evaluated Tender Price, provided that such Tenderer has been determined to be (a) eligible in</w:t>
      </w:r>
    </w:p>
    <w:p w14:paraId="73220DB4" w14:textId="77777777" w:rsidR="00F912C4" w:rsidRPr="001D631D" w:rsidRDefault="00DA74D5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1D631D">
        <w:rPr>
          <w:sz w:val="22"/>
          <w:szCs w:val="22"/>
        </w:rPr>
        <w:t>accordance with the provisions of Clause 2, and (b) qualified in accordance with the provisions of</w:t>
      </w:r>
    </w:p>
    <w:p w14:paraId="7C74AA46" w14:textId="77777777" w:rsidR="00F912C4" w:rsidRPr="001D631D" w:rsidRDefault="00DA74D5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F912C4" w:rsidRPr="001D631D">
        <w:rPr>
          <w:sz w:val="22"/>
          <w:szCs w:val="22"/>
        </w:rPr>
        <w:t>Clause 3.</w:t>
      </w:r>
    </w:p>
    <w:p w14:paraId="22B5313F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1D631D">
        <w:rPr>
          <w:b/>
          <w:bCs/>
          <w:sz w:val="22"/>
          <w:szCs w:val="22"/>
        </w:rPr>
        <w:t>22. Employer's right to accept any Tender and to reject any or all Tenders</w:t>
      </w:r>
    </w:p>
    <w:p w14:paraId="1C2F146E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>22.1 Notwithstanding Clause 21, the Employer reserves the right to accept or reject any Tender, and to</w:t>
      </w:r>
    </w:p>
    <w:p w14:paraId="552F91EE" w14:textId="77777777" w:rsidR="00F912C4" w:rsidRPr="001D631D" w:rsidRDefault="00F912C4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1D631D">
        <w:rPr>
          <w:sz w:val="22"/>
          <w:szCs w:val="22"/>
        </w:rPr>
        <w:t>cancel the Tender process and reject all Tenders, at any time prior to the award of Contract, without</w:t>
      </w:r>
    </w:p>
    <w:p w14:paraId="1CFE4CBA" w14:textId="77777777" w:rsidR="00F912C4" w:rsidRPr="001D631D" w:rsidRDefault="00F912C4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1D631D">
        <w:rPr>
          <w:sz w:val="22"/>
          <w:szCs w:val="22"/>
        </w:rPr>
        <w:t>thereby incurring any liability to the affected Tenderer or Tenderers or any obligation to inform the</w:t>
      </w:r>
    </w:p>
    <w:p w14:paraId="62D2394F" w14:textId="77777777" w:rsidR="00F912C4" w:rsidRPr="001D631D" w:rsidRDefault="00F912C4" w:rsidP="00DA74D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1D631D">
        <w:rPr>
          <w:sz w:val="22"/>
          <w:szCs w:val="22"/>
        </w:rPr>
        <w:t>affected Tenderer or Tenderers of the grounds for the Employer's action.</w:t>
      </w:r>
    </w:p>
    <w:p w14:paraId="35ED7F51" w14:textId="77777777" w:rsidR="00F912C4" w:rsidRPr="001D631D" w:rsidRDefault="00F912C4" w:rsidP="001D631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1D631D">
        <w:rPr>
          <w:b/>
          <w:bCs/>
          <w:sz w:val="22"/>
          <w:szCs w:val="22"/>
        </w:rPr>
        <w:t>23. Notification of award and signing of Agreement</w:t>
      </w:r>
    </w:p>
    <w:p w14:paraId="733A0450" w14:textId="77777777" w:rsidR="00F912C4" w:rsidRPr="004F1A9A" w:rsidRDefault="00F912C4" w:rsidP="001D631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D631D">
        <w:rPr>
          <w:sz w:val="22"/>
          <w:szCs w:val="22"/>
        </w:rPr>
        <w:t xml:space="preserve">23.1 </w:t>
      </w:r>
      <w:r w:rsidRPr="004F1A9A">
        <w:rPr>
          <w:sz w:val="22"/>
          <w:szCs w:val="22"/>
        </w:rPr>
        <w:t>The Tenderer whose Tender has been accepted will be notified of the award by the Employer prior to</w:t>
      </w:r>
    </w:p>
    <w:p w14:paraId="13C4729E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4F1A9A">
        <w:rPr>
          <w:sz w:val="22"/>
          <w:szCs w:val="22"/>
        </w:rPr>
        <w:t>expiration of the Tender validity period by cable, telex or facsimile confirmed by registered letter. This</w:t>
      </w:r>
    </w:p>
    <w:p w14:paraId="726DCD1F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4F1A9A">
        <w:rPr>
          <w:sz w:val="22"/>
          <w:szCs w:val="22"/>
        </w:rPr>
        <w:t xml:space="preserve">letter (hereinafter and in the </w:t>
      </w:r>
      <w:r w:rsidRPr="004F1A9A">
        <w:rPr>
          <w:i/>
          <w:iCs/>
          <w:sz w:val="22"/>
          <w:szCs w:val="22"/>
        </w:rPr>
        <w:t xml:space="preserve">Conditions of Contract </w:t>
      </w:r>
      <w:r w:rsidRPr="004F1A9A">
        <w:rPr>
          <w:sz w:val="22"/>
          <w:szCs w:val="22"/>
        </w:rPr>
        <w:t>called the "Letter of Acceptance") will state the</w:t>
      </w:r>
    </w:p>
    <w:p w14:paraId="7963012A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4F1A9A">
        <w:rPr>
          <w:sz w:val="22"/>
          <w:szCs w:val="22"/>
        </w:rPr>
        <w:t>sum that the Employer will pay the Contractor in consideration of the execution, completion, and</w:t>
      </w:r>
    </w:p>
    <w:p w14:paraId="66309F77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4F1A9A">
        <w:rPr>
          <w:sz w:val="22"/>
          <w:szCs w:val="22"/>
        </w:rPr>
        <w:t>maintenance of the Works by the Contractor as prescribed by the Contract (hereinafter and in the</w:t>
      </w:r>
    </w:p>
    <w:p w14:paraId="72629821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4F1A9A">
        <w:rPr>
          <w:sz w:val="22"/>
          <w:szCs w:val="22"/>
        </w:rPr>
        <w:t>Contract called the "Contract Price").</w:t>
      </w:r>
    </w:p>
    <w:p w14:paraId="4B732C83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23.2 The notification of award will constitute the formation of the Contract, subject only to the furnishing of</w:t>
      </w:r>
    </w:p>
    <w:p w14:paraId="1C7F879E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a performance security in accordance with the provisions of Clause 24.</w:t>
      </w:r>
    </w:p>
    <w:p w14:paraId="63826CB2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23.3 The Agreement will incorporate all agreements between the Employer and the successful Tenderer. It</w:t>
      </w:r>
    </w:p>
    <w:p w14:paraId="1D90E0A0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4F1A9A">
        <w:rPr>
          <w:sz w:val="22"/>
          <w:szCs w:val="22"/>
        </w:rPr>
        <w:t>will be kept ready for signature of the successful Tenderer in the office of Employer within 30 days</w:t>
      </w:r>
    </w:p>
    <w:p w14:paraId="5A062C8B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4F1A9A">
        <w:rPr>
          <w:sz w:val="22"/>
          <w:szCs w:val="22"/>
        </w:rPr>
        <w:t>following the notification of award along with the Letter of Acceptance. Within 20 days of receipt, the</w:t>
      </w:r>
    </w:p>
    <w:p w14:paraId="39E7C935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4F1A9A">
        <w:rPr>
          <w:sz w:val="22"/>
          <w:szCs w:val="22"/>
        </w:rPr>
        <w:t>successful Tenderer will sign the Agreement and deliver it to the Employer.</w:t>
      </w:r>
    </w:p>
    <w:p w14:paraId="0C1EC1A3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23.4 Upon the furnishing by the successful Tenderer of the Security deposit, the Employer will promptly</w:t>
      </w:r>
    </w:p>
    <w:p w14:paraId="12F7335B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notify the other Tenderers that their Tenders have been unsuccessful.</w:t>
      </w:r>
    </w:p>
    <w:p w14:paraId="3079D2D2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K/W – 1 Works/Open tenders/Item rate/ Less than Rs.20 lakhs</w:t>
      </w:r>
    </w:p>
    <w:p w14:paraId="4C9994EF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11</w:t>
      </w:r>
    </w:p>
    <w:p w14:paraId="3AF37C13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4F1A9A">
        <w:rPr>
          <w:b/>
          <w:bCs/>
          <w:sz w:val="22"/>
          <w:szCs w:val="22"/>
        </w:rPr>
        <w:t>24. Security deposit</w:t>
      </w:r>
    </w:p>
    <w:p w14:paraId="29EBCA48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24.1 Within 20 days of receipt of the Letter of Acceptance, the successful Tenderer shall deliver to the</w:t>
      </w:r>
    </w:p>
    <w:p w14:paraId="55BBFCC7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Employer a Security deposit in any of the forms given below for an amount equivalent to 10% of the</w:t>
      </w:r>
    </w:p>
    <w:p w14:paraId="27DD4938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4F1A9A">
        <w:rPr>
          <w:sz w:val="22"/>
          <w:szCs w:val="22"/>
        </w:rPr>
        <w:t>Contract price :</w:t>
      </w:r>
      <w:r w:rsidR="00F912C4" w:rsidRPr="004F1A9A">
        <w:rPr>
          <w:rFonts w:ascii="Courier" w:hAnsi="Courier" w:cs="Courier"/>
          <w:sz w:val="22"/>
          <w:szCs w:val="22"/>
        </w:rPr>
        <w:t xml:space="preserve">- </w:t>
      </w:r>
      <w:r w:rsidR="00F912C4" w:rsidRPr="004F1A9A">
        <w:rPr>
          <w:sz w:val="22"/>
          <w:szCs w:val="22"/>
        </w:rPr>
        <w:t xml:space="preserve">Banker’s cheque/Demand draft,/Pay Order in </w:t>
      </w:r>
      <w:proofErr w:type="spellStart"/>
      <w:r w:rsidR="00F912C4" w:rsidRPr="004F1A9A">
        <w:rPr>
          <w:sz w:val="22"/>
          <w:szCs w:val="22"/>
        </w:rPr>
        <w:t>favour</w:t>
      </w:r>
      <w:proofErr w:type="spellEnd"/>
      <w:r w:rsidR="00F912C4" w:rsidRPr="004F1A9A">
        <w:rPr>
          <w:sz w:val="22"/>
          <w:szCs w:val="22"/>
        </w:rPr>
        <w:t xml:space="preserve"> of </w:t>
      </w:r>
      <w:r w:rsidR="00F11A3E" w:rsidRPr="00D73955">
        <w:rPr>
          <w:color w:val="0000FF"/>
          <w:sz w:val="21"/>
          <w:szCs w:val="19"/>
        </w:rPr>
        <w:t>Superintending Engineer (</w:t>
      </w:r>
      <w:proofErr w:type="spellStart"/>
      <w:r w:rsidR="00F11A3E" w:rsidRPr="00D73955">
        <w:rPr>
          <w:color w:val="0000FF"/>
          <w:sz w:val="21"/>
          <w:szCs w:val="19"/>
        </w:rPr>
        <w:t>Elecl</w:t>
      </w:r>
      <w:proofErr w:type="spellEnd"/>
      <w:r w:rsidR="00F11A3E" w:rsidRPr="00D73955">
        <w:rPr>
          <w:color w:val="0000FF"/>
          <w:sz w:val="21"/>
          <w:szCs w:val="19"/>
        </w:rPr>
        <w:t xml:space="preserve">), </w:t>
      </w:r>
      <w:r w:rsidR="00222BF3">
        <w:rPr>
          <w:color w:val="0000FF"/>
          <w:sz w:val="21"/>
          <w:szCs w:val="19"/>
        </w:rPr>
        <w:t>Trans. (Project</w:t>
      </w:r>
      <w:r w:rsidR="00F11A3E" w:rsidRPr="00FB386C">
        <w:rPr>
          <w:color w:val="0000FF"/>
          <w:sz w:val="21"/>
          <w:szCs w:val="19"/>
        </w:rPr>
        <w:t xml:space="preserve">) Circle, KPTCL, opposite to Sector No 45, 110KV </w:t>
      </w:r>
      <w:proofErr w:type="spellStart"/>
      <w:r w:rsidR="00F11A3E" w:rsidRPr="00FB386C">
        <w:rPr>
          <w:color w:val="0000FF"/>
          <w:sz w:val="21"/>
          <w:szCs w:val="19"/>
        </w:rPr>
        <w:t>Station,Grid</w:t>
      </w:r>
      <w:proofErr w:type="spellEnd"/>
      <w:r w:rsidR="00F11A3E" w:rsidRPr="00FB386C">
        <w:rPr>
          <w:color w:val="0000FF"/>
          <w:sz w:val="21"/>
          <w:szCs w:val="19"/>
        </w:rPr>
        <w:t xml:space="preserve"> Premises, Navanagar, Bagalkot</w:t>
      </w:r>
      <w:r w:rsidR="00F11A3E">
        <w:rPr>
          <w:sz w:val="19"/>
          <w:szCs w:val="19"/>
        </w:rPr>
        <w:t xml:space="preserve">  </w:t>
      </w:r>
      <w:r w:rsidR="00F912C4" w:rsidRPr="004F1A9A">
        <w:rPr>
          <w:sz w:val="22"/>
          <w:szCs w:val="22"/>
        </w:rPr>
        <w:t>payable at</w:t>
      </w:r>
      <w:r w:rsidR="00F912C4" w:rsidRPr="0082083A">
        <w:rPr>
          <w:color w:val="0000FF"/>
          <w:sz w:val="22"/>
          <w:szCs w:val="22"/>
        </w:rPr>
        <w:t xml:space="preserve"> </w:t>
      </w:r>
      <w:proofErr w:type="spellStart"/>
      <w:r w:rsidR="00F11A3E">
        <w:rPr>
          <w:color w:val="0000FF"/>
          <w:sz w:val="22"/>
          <w:szCs w:val="22"/>
        </w:rPr>
        <w:t>Baglkot</w:t>
      </w:r>
      <w:proofErr w:type="spellEnd"/>
      <w:r w:rsidR="00F11A3E">
        <w:rPr>
          <w:sz w:val="22"/>
          <w:szCs w:val="22"/>
        </w:rPr>
        <w:t xml:space="preserve"> </w:t>
      </w:r>
      <w:r w:rsidR="00F912C4" w:rsidRPr="004F1A9A">
        <w:rPr>
          <w:sz w:val="22"/>
          <w:szCs w:val="22"/>
        </w:rPr>
        <w:t>24.2 The Security deposit if furnished in demand draft can, if requested, be converted to interest bearing</w:t>
      </w:r>
    </w:p>
    <w:p w14:paraId="6F4EA489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securities at the cost of the contractor.</w:t>
      </w:r>
    </w:p>
    <w:p w14:paraId="370B08A4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24.3 Failure of the successful Tenderer to comply with the requirements of Sub-Clause 24.1 shall constitute</w:t>
      </w:r>
    </w:p>
    <w:p w14:paraId="3D575292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sufficient grounds for cancellation of the award and forfeiture of the earnest money deposit.</w:t>
      </w:r>
    </w:p>
    <w:p w14:paraId="5A078075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4F1A9A">
        <w:rPr>
          <w:b/>
          <w:bCs/>
          <w:sz w:val="22"/>
          <w:szCs w:val="22"/>
        </w:rPr>
        <w:t>25. Corrupt or Fraudulent practices</w:t>
      </w:r>
    </w:p>
    <w:p w14:paraId="6CD7E50A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t>25.1 The GOK requires that the Tenderers, observe the highest standard of ethics during the procurement</w:t>
      </w:r>
    </w:p>
    <w:p w14:paraId="317A96FC" w14:textId="77777777" w:rsidR="00F912C4" w:rsidRPr="004F1A9A" w:rsidRDefault="004F1A9A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4F1A9A">
        <w:rPr>
          <w:sz w:val="22"/>
          <w:szCs w:val="22"/>
        </w:rPr>
        <w:t>and execution of such contracts. In pursuance of this policy, GOK :</w:t>
      </w:r>
    </w:p>
    <w:p w14:paraId="46FF202E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(a) will reject a proposal for award if it determines that the Tenderer recommended for award has</w:t>
      </w:r>
    </w:p>
    <w:p w14:paraId="44826E5C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F912C4" w:rsidRPr="004F1A9A">
        <w:rPr>
          <w:sz w:val="22"/>
          <w:szCs w:val="22"/>
        </w:rPr>
        <w:t>engaged in corrupt or fraudulent practices in competing for the contract in question;</w:t>
      </w:r>
    </w:p>
    <w:p w14:paraId="5AD09D9B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(b) will declare a firm ineligible, either indefinitely or for a stated period of time, to be awarded a</w:t>
      </w:r>
      <w:r w:rsidRPr="00A15D1C">
        <w:rPr>
          <w:sz w:val="22"/>
          <w:szCs w:val="22"/>
        </w:rPr>
        <w:t xml:space="preserve"> </w:t>
      </w:r>
      <w:r w:rsidRPr="004F1A9A">
        <w:rPr>
          <w:sz w:val="22"/>
          <w:szCs w:val="22"/>
        </w:rPr>
        <w:t>GOK</w:t>
      </w:r>
    </w:p>
    <w:p w14:paraId="103B2984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F912C4" w:rsidRPr="004F1A9A">
        <w:rPr>
          <w:sz w:val="22"/>
          <w:szCs w:val="22"/>
        </w:rPr>
        <w:t>contract if it at any time determines that the firm has engaged in corrupt or fraudulent</w:t>
      </w:r>
      <w:r w:rsidRPr="00A15D1C">
        <w:rPr>
          <w:sz w:val="22"/>
          <w:szCs w:val="22"/>
        </w:rPr>
        <w:t xml:space="preserve"> </w:t>
      </w:r>
      <w:r w:rsidRPr="004F1A9A">
        <w:rPr>
          <w:sz w:val="22"/>
          <w:szCs w:val="22"/>
        </w:rPr>
        <w:t>practices in</w:t>
      </w:r>
    </w:p>
    <w:p w14:paraId="48B45723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F912C4" w:rsidRPr="004F1A9A">
        <w:rPr>
          <w:sz w:val="22"/>
          <w:szCs w:val="22"/>
        </w:rPr>
        <w:t>competing for, or in executing, a GOK contract.</w:t>
      </w:r>
    </w:p>
    <w:p w14:paraId="497FBDAB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4F1A9A">
        <w:rPr>
          <w:sz w:val="22"/>
          <w:szCs w:val="22"/>
        </w:rPr>
        <w:lastRenderedPageBreak/>
        <w:t>25.2 Furthermore, Tenderers shall be aware of the provision stated in sub-clause 43.2 of the Conditions of</w:t>
      </w:r>
    </w:p>
    <w:p w14:paraId="449C2ECD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4F1A9A">
        <w:rPr>
          <w:sz w:val="22"/>
          <w:szCs w:val="22"/>
        </w:rPr>
        <w:t>Contract.</w:t>
      </w:r>
    </w:p>
    <w:p w14:paraId="36BC349B" w14:textId="77777777" w:rsidR="00F912C4" w:rsidRPr="004F1A9A" w:rsidRDefault="00F912C4" w:rsidP="004F1A9A">
      <w:pPr>
        <w:autoSpaceDE w:val="0"/>
        <w:autoSpaceDN w:val="0"/>
        <w:adjustRightInd w:val="0"/>
        <w:spacing w:line="360" w:lineRule="auto"/>
        <w:rPr>
          <w:b/>
          <w:bCs/>
          <w:i/>
          <w:iCs/>
          <w:sz w:val="22"/>
          <w:szCs w:val="22"/>
        </w:rPr>
      </w:pPr>
      <w:r w:rsidRPr="004F1A9A">
        <w:rPr>
          <w:b/>
          <w:bCs/>
          <w:i/>
          <w:iCs/>
          <w:sz w:val="22"/>
          <w:szCs w:val="22"/>
        </w:rPr>
        <w:t>26. Death of Contractor</w:t>
      </w:r>
    </w:p>
    <w:p w14:paraId="6D3AF8BF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4F1A9A">
        <w:rPr>
          <w:i/>
          <w:iCs/>
          <w:sz w:val="22"/>
          <w:szCs w:val="22"/>
        </w:rPr>
        <w:t>In case of the death of a contractor after executing the agreement/commencement of the work, his legal</w:t>
      </w:r>
    </w:p>
    <w:p w14:paraId="0A659A72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4F1A9A">
        <w:rPr>
          <w:i/>
          <w:iCs/>
          <w:sz w:val="22"/>
          <w:szCs w:val="22"/>
        </w:rPr>
        <w:t>heir, if an eligible registered contractor and willing, can execute and complete the work at the</w:t>
      </w:r>
    </w:p>
    <w:p w14:paraId="76E2BFFB" w14:textId="77777777" w:rsidR="00F912C4" w:rsidRPr="004F1A9A" w:rsidRDefault="00A15D1C" w:rsidP="004F1A9A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</w:t>
      </w:r>
      <w:r w:rsidR="00F912C4" w:rsidRPr="004F1A9A">
        <w:rPr>
          <w:i/>
          <w:iCs/>
          <w:sz w:val="22"/>
          <w:szCs w:val="22"/>
        </w:rPr>
        <w:t>accepted tender rates irrespective of the cost of the work.</w:t>
      </w:r>
    </w:p>
    <w:p w14:paraId="73EC05B4" w14:textId="77777777" w:rsidR="00F912C4" w:rsidRPr="004F1A9A" w:rsidRDefault="00F912C4" w:rsidP="00F912C4">
      <w:pPr>
        <w:autoSpaceDE w:val="0"/>
        <w:autoSpaceDN w:val="0"/>
        <w:adjustRightInd w:val="0"/>
        <w:rPr>
          <w:i/>
          <w:iCs/>
          <w:sz w:val="22"/>
          <w:szCs w:val="22"/>
        </w:rPr>
      </w:pPr>
      <w:r w:rsidRPr="004F1A9A">
        <w:rPr>
          <w:i/>
          <w:iCs/>
          <w:sz w:val="22"/>
          <w:szCs w:val="22"/>
        </w:rPr>
        <w:t>(As per G.O FD 4 PCL 2008 dated 14/10/2008).</w:t>
      </w:r>
    </w:p>
    <w:p w14:paraId="40A3BE9B" w14:textId="77777777" w:rsidR="00F912C4" w:rsidRPr="004F1A9A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4F1A9A">
        <w:rPr>
          <w:sz w:val="22"/>
          <w:szCs w:val="22"/>
        </w:rPr>
        <w:t>K/W – 1 Works /Open tenders/Item rate/ Less than Rs. 20 lakhs</w:t>
      </w:r>
    </w:p>
    <w:p w14:paraId="64D40FA8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12</w:t>
      </w:r>
    </w:p>
    <w:p w14:paraId="36698795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SECTION 3: FORMS OF TENDER, AND QUALIFICATION INFORMATION</w:t>
      </w:r>
    </w:p>
    <w:p w14:paraId="09833A05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TABLE OF FORMS:</w:t>
      </w:r>
    </w:p>
    <w:p w14:paraId="0A5591F5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- FORM OF TENDER</w:t>
      </w:r>
    </w:p>
    <w:p w14:paraId="0FCD2A1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- QUALIFICATION INFORMATION</w:t>
      </w:r>
    </w:p>
    <w:p w14:paraId="4CD37B48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- LETTER OF ACCEPTANCE</w:t>
      </w:r>
    </w:p>
    <w:p w14:paraId="682D6055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- NOTICE TO PROCEED WITH THE WORK</w:t>
      </w:r>
    </w:p>
    <w:p w14:paraId="2FD57B4A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- AGREEMENT FORM</w:t>
      </w:r>
    </w:p>
    <w:p w14:paraId="2BE79AA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K/W – 1 Works/Open tenders/Item rate/ Less than Rs.20 lakhs</w:t>
      </w:r>
    </w:p>
    <w:p w14:paraId="6F23D6AC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13</w:t>
      </w:r>
    </w:p>
    <w:p w14:paraId="4CEF699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Form of Tender</w:t>
      </w:r>
    </w:p>
    <w:p w14:paraId="17B19481" w14:textId="746408FD" w:rsidR="00083E6A" w:rsidRPr="00784C61" w:rsidRDefault="00F912C4" w:rsidP="00083E6A">
      <w:pPr>
        <w:autoSpaceDE w:val="0"/>
        <w:autoSpaceDN w:val="0"/>
        <w:adjustRightInd w:val="0"/>
        <w:rPr>
          <w:b/>
        </w:rPr>
      </w:pPr>
      <w:r w:rsidRPr="000F5A26">
        <w:rPr>
          <w:sz w:val="22"/>
          <w:szCs w:val="22"/>
        </w:rPr>
        <w:t>Description of the Works</w:t>
      </w:r>
      <w:r w:rsidR="00D42E8D" w:rsidRPr="00D42E8D">
        <w:rPr>
          <w:rFonts w:ascii="Book Antiqua" w:hAnsi="Book Antiqua"/>
          <w:sz w:val="26"/>
          <w:szCs w:val="26"/>
        </w:rPr>
        <w:t xml:space="preserve"> </w:t>
      </w:r>
      <w:r w:rsidR="00900A59">
        <w:rPr>
          <w:rFonts w:ascii="Bookman Old Style" w:hAnsi="Bookman Old Style" w:cs="Calibri"/>
          <w:bCs/>
          <w:sz w:val="28"/>
        </w:rPr>
        <w:t>P</w:t>
      </w:r>
      <w:r w:rsidR="00900A59" w:rsidRPr="00595095">
        <w:rPr>
          <w:rFonts w:ascii="Bookman Old Style" w:hAnsi="Bookman Old Style" w:cs="Calibri"/>
          <w:bCs/>
          <w:sz w:val="28"/>
        </w:rPr>
        <w:t xml:space="preserve">roviding Area fencing to the KPTCL of proposed </w:t>
      </w:r>
      <w:r w:rsidR="00900A59">
        <w:rPr>
          <w:rFonts w:ascii="Bookman Old Style" w:hAnsi="Bookman Old Style" w:cs="Calibri"/>
          <w:bCs/>
          <w:sz w:val="28"/>
        </w:rPr>
        <w:t xml:space="preserve">New 110/11kv </w:t>
      </w:r>
      <w:r w:rsidR="00900A59" w:rsidRPr="00595095">
        <w:rPr>
          <w:rFonts w:ascii="Bookman Old Style" w:hAnsi="Bookman Old Style" w:cs="Calibri"/>
          <w:bCs/>
          <w:sz w:val="28"/>
        </w:rPr>
        <w:t xml:space="preserve">S/S </w:t>
      </w:r>
      <w:r w:rsidR="00900A59">
        <w:rPr>
          <w:rFonts w:ascii="Bookman Old Style" w:hAnsi="Bookman Old Style" w:cs="Calibri"/>
          <w:bCs/>
          <w:sz w:val="28"/>
        </w:rPr>
        <w:t xml:space="preserve"> </w:t>
      </w:r>
      <w:proofErr w:type="spellStart"/>
      <w:r w:rsidR="00900A59">
        <w:rPr>
          <w:rFonts w:ascii="Bookman Old Style" w:hAnsi="Bookman Old Style" w:cs="Calibri"/>
          <w:bCs/>
          <w:sz w:val="28"/>
        </w:rPr>
        <w:t>Kunibenchi</w:t>
      </w:r>
      <w:proofErr w:type="spellEnd"/>
      <w:r w:rsidR="00900A59" w:rsidRPr="008F5BCC">
        <w:rPr>
          <w:b/>
          <w:sz w:val="28"/>
        </w:rPr>
        <w:t xml:space="preserve"> </w:t>
      </w:r>
      <w:proofErr w:type="spellStart"/>
      <w:r w:rsidR="008F5BCC" w:rsidRPr="008F5BCC">
        <w:rPr>
          <w:b/>
          <w:sz w:val="28"/>
        </w:rPr>
        <w:t>i</w:t>
      </w:r>
      <w:proofErr w:type="spellEnd"/>
      <w:r w:rsidR="00083E6A" w:rsidRPr="00784C61">
        <w:rPr>
          <w:b/>
        </w:rPr>
        <w:t>.”</w:t>
      </w:r>
    </w:p>
    <w:p w14:paraId="129ACE84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Tender</w:t>
      </w:r>
    </w:p>
    <w:p w14:paraId="57F15387" w14:textId="77777777" w:rsidR="00F912C4" w:rsidRPr="000F5A26" w:rsidRDefault="00D87341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To:</w:t>
      </w:r>
      <w:r w:rsidR="009D51CF">
        <w:rPr>
          <w:sz w:val="22"/>
          <w:szCs w:val="22"/>
        </w:rPr>
        <w:t xml:space="preserve"> </w:t>
      </w:r>
      <w:r w:rsidR="00F912C4" w:rsidRPr="000F5A26">
        <w:rPr>
          <w:sz w:val="22"/>
          <w:szCs w:val="22"/>
        </w:rPr>
        <w:t xml:space="preserve"> ________________________________________________</w:t>
      </w:r>
    </w:p>
    <w:p w14:paraId="601E3703" w14:textId="77777777" w:rsidR="00F912C4" w:rsidRPr="000F5A26" w:rsidRDefault="00D87341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Address:</w:t>
      </w:r>
      <w:r w:rsidR="00F912C4" w:rsidRPr="000F5A26">
        <w:rPr>
          <w:sz w:val="22"/>
          <w:szCs w:val="22"/>
        </w:rPr>
        <w:t xml:space="preserve"> _______________________________________________________________</w:t>
      </w:r>
    </w:p>
    <w:p w14:paraId="0231472F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___________________________________________________________________________ 10</w:t>
      </w:r>
    </w:p>
    <w:p w14:paraId="3784886D" w14:textId="77777777" w:rsidR="00F912C4" w:rsidRPr="000F5A26" w:rsidRDefault="00F912C4" w:rsidP="0033628D">
      <w:pPr>
        <w:tabs>
          <w:tab w:val="center" w:pos="5090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GENTLEMEN,</w:t>
      </w:r>
      <w:r w:rsidR="0033628D">
        <w:rPr>
          <w:sz w:val="22"/>
          <w:szCs w:val="22"/>
        </w:rPr>
        <w:tab/>
      </w:r>
    </w:p>
    <w:p w14:paraId="727299D5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We offer to execute the Works described above in accordance with the Conditions of Contract accompanying</w:t>
      </w:r>
    </w:p>
    <w:p w14:paraId="3184883A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  <w:r w:rsidRPr="000F5A26">
        <w:rPr>
          <w:sz w:val="22"/>
          <w:szCs w:val="22"/>
        </w:rPr>
        <w:t xml:space="preserve">this Tender for the Contract Price of _________ </w:t>
      </w:r>
      <w:r w:rsidRPr="000F5A26">
        <w:rPr>
          <w:i/>
          <w:iCs/>
          <w:sz w:val="22"/>
          <w:szCs w:val="22"/>
        </w:rPr>
        <w:t>[in figures]</w:t>
      </w:r>
    </w:p>
    <w:p w14:paraId="446AD8AF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i/>
          <w:iCs/>
          <w:sz w:val="22"/>
          <w:szCs w:val="22"/>
        </w:rPr>
        <w:t>(</w:t>
      </w:r>
      <w:r w:rsidRPr="000F5A26">
        <w:rPr>
          <w:sz w:val="22"/>
          <w:szCs w:val="22"/>
        </w:rPr>
        <w:t xml:space="preserve">________________________________________________) </w:t>
      </w:r>
      <w:r w:rsidRPr="000F5A26">
        <w:rPr>
          <w:i/>
          <w:iCs/>
          <w:sz w:val="22"/>
          <w:szCs w:val="22"/>
        </w:rPr>
        <w:t>[in letters]</w:t>
      </w:r>
      <w:r w:rsidRPr="000F5A26">
        <w:rPr>
          <w:sz w:val="22"/>
          <w:szCs w:val="22"/>
        </w:rPr>
        <w:t>.11</w:t>
      </w:r>
    </w:p>
    <w:p w14:paraId="52079394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This Tender and your written acceptance of it shall constitute a binding contract between us. We understand that</w:t>
      </w:r>
    </w:p>
    <w:p w14:paraId="07B58516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you are not bound to accept the lowest or any Tender you receive.</w:t>
      </w:r>
    </w:p>
    <w:p w14:paraId="59BF5B2E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We undertake that, in competing for (and, if the award is made to us, in executing) the above contract, we will</w:t>
      </w:r>
    </w:p>
    <w:p w14:paraId="1D19EAC6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 xml:space="preserve">strictly observe the laws against fraud and corruption in force in </w:t>
      </w:r>
      <w:smartTag w:uri="urn:schemas-microsoft-com:office:smarttags" w:element="country-region">
        <w:smartTag w:uri="urn:schemas-microsoft-com:office:smarttags" w:element="place">
          <w:r w:rsidRPr="000F5A26">
            <w:rPr>
              <w:sz w:val="22"/>
              <w:szCs w:val="22"/>
            </w:rPr>
            <w:t>India</w:t>
          </w:r>
        </w:smartTag>
      </w:smartTag>
      <w:r w:rsidRPr="000F5A26">
        <w:rPr>
          <w:sz w:val="22"/>
          <w:szCs w:val="22"/>
        </w:rPr>
        <w:t xml:space="preserve"> namely “Prevention of Corruption Act</w:t>
      </w:r>
    </w:p>
    <w:p w14:paraId="06507976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1988”.</w:t>
      </w:r>
    </w:p>
    <w:p w14:paraId="58505AF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We hereby confirm that this Tender complies with the Tender validity and Earnest money deposit required by</w:t>
      </w:r>
    </w:p>
    <w:p w14:paraId="1DBD966F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the Tender documents.</w:t>
      </w:r>
    </w:p>
    <w:p w14:paraId="0D40F3B9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We attach herewith our current income-tax clearance certificate.</w:t>
      </w:r>
    </w:p>
    <w:p w14:paraId="0FD2BA0E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Yours faithfully,</w:t>
      </w:r>
    </w:p>
    <w:p w14:paraId="2238674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Authorized Signature:</w:t>
      </w:r>
    </w:p>
    <w:p w14:paraId="68DDFCFB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Name &amp; Title of Signatory: _________________________________________________________________</w:t>
      </w:r>
    </w:p>
    <w:p w14:paraId="273F174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Name of Tenderer ______________________________________________</w:t>
      </w:r>
    </w:p>
    <w:p w14:paraId="3A6BEBEF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lastRenderedPageBreak/>
        <w:t>Address: ----------------------------------------------------------------------</w:t>
      </w:r>
    </w:p>
    <w:p w14:paraId="5947091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----------------------------------------------------------------------</w:t>
      </w:r>
    </w:p>
    <w:p w14:paraId="15339178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-----------------------------------------------------------------------</w:t>
      </w:r>
    </w:p>
    <w:p w14:paraId="76605639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 xml:space="preserve">9 </w:t>
      </w:r>
      <w:r w:rsidR="000F5A26">
        <w:rPr>
          <w:sz w:val="22"/>
          <w:szCs w:val="22"/>
        </w:rPr>
        <w:t xml:space="preserve">  </w:t>
      </w:r>
      <w:r w:rsidRPr="000F5A26">
        <w:rPr>
          <w:sz w:val="22"/>
          <w:szCs w:val="22"/>
        </w:rPr>
        <w:t>To be filled in by the Employer before issue of the Tender document</w:t>
      </w:r>
    </w:p>
    <w:p w14:paraId="68D8BA4C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10 To be filled in by the Employer before issue of the Tender document</w:t>
      </w:r>
    </w:p>
    <w:p w14:paraId="5D6FDD89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11 To be filled in by the Tenderer, together with his particulars and date of submission at the bottom of the Form</w:t>
      </w:r>
    </w:p>
    <w:p w14:paraId="2792A823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of Tender</w:t>
      </w:r>
      <w:r>
        <w:rPr>
          <w:sz w:val="22"/>
          <w:szCs w:val="22"/>
        </w:rPr>
        <w:t xml:space="preserve"> </w:t>
      </w:r>
      <w:r w:rsidR="00F912C4" w:rsidRPr="000F5A26">
        <w:rPr>
          <w:sz w:val="22"/>
          <w:szCs w:val="22"/>
        </w:rPr>
        <w:t>K/W – 1 Works /Open tenders/Item rate/ Less than Rs. 20 lakhs</w:t>
      </w:r>
    </w:p>
    <w:p w14:paraId="4049189D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14</w:t>
      </w:r>
    </w:p>
    <w:p w14:paraId="4F4206F7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Qualification Information</w:t>
      </w:r>
    </w:p>
    <w:p w14:paraId="331219F5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0F5A26">
        <w:rPr>
          <w:sz w:val="22"/>
          <w:szCs w:val="22"/>
        </w:rPr>
        <w:t>The information to be filled in by the Tenderer hereunder will be used for purposes of computing Tender</w:t>
      </w:r>
    </w:p>
    <w:p w14:paraId="587A98E1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capacity as provided for in Clause 3 of the Instructions to Tenderers. This information will not be incorporated</w:t>
      </w:r>
    </w:p>
    <w:p w14:paraId="7247D783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 xml:space="preserve">       </w:t>
      </w:r>
      <w:r w:rsidR="00F912C4" w:rsidRPr="000F5A26">
        <w:rPr>
          <w:sz w:val="22"/>
          <w:szCs w:val="22"/>
        </w:rPr>
        <w:t>in the Contract.</w:t>
      </w:r>
    </w:p>
    <w:p w14:paraId="4923AC62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1.1 Constitution or legal status of Tenderer [Attach copy]</w:t>
      </w:r>
    </w:p>
    <w:p w14:paraId="789905BD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Agency in which Registered (with Registration No.) _______________________________</w:t>
      </w:r>
    </w:p>
    <w:p w14:paraId="217E1135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(Attach Copy)</w:t>
      </w:r>
    </w:p>
    <w:p w14:paraId="7C66E74E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0F5A26">
        <w:rPr>
          <w:sz w:val="22"/>
          <w:szCs w:val="22"/>
        </w:rPr>
        <w:t>Principal place of business: _______________________________</w:t>
      </w:r>
    </w:p>
    <w:p w14:paraId="12C49F5D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1.2 Total value of civil engineering construction 2000 - 0112______________</w:t>
      </w:r>
    </w:p>
    <w:p w14:paraId="1C22685D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works executed and payments received in the last five years 2001 - 02______________</w:t>
      </w:r>
    </w:p>
    <w:p w14:paraId="6F0A6663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0F5A26">
        <w:rPr>
          <w:sz w:val="22"/>
          <w:szCs w:val="22"/>
        </w:rPr>
        <w:t>(in Rs. Lakhs)13 2002 - 03______________</w:t>
      </w:r>
      <w:r>
        <w:rPr>
          <w:sz w:val="22"/>
          <w:szCs w:val="22"/>
        </w:rPr>
        <w:t xml:space="preserve"> </w:t>
      </w:r>
      <w:r w:rsidR="00F912C4" w:rsidRPr="000F5A26">
        <w:rPr>
          <w:sz w:val="22"/>
          <w:szCs w:val="22"/>
        </w:rPr>
        <w:t>2003 - 04______________2004- 05______________</w:t>
      </w:r>
    </w:p>
    <w:p w14:paraId="7D06E36A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1.3 Information on works for which Tenders have been submitted and works which are yet to be completed</w:t>
      </w:r>
    </w:p>
    <w:p w14:paraId="0C4F58AA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as on the date of this Tender.</w:t>
      </w:r>
    </w:p>
    <w:p w14:paraId="5B092EAC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(A) Existing commitments and on-going works:</w:t>
      </w:r>
    </w:p>
    <w:p w14:paraId="0A50702D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_______________________________________________________________________________________</w:t>
      </w:r>
    </w:p>
    <w:p w14:paraId="4AEC3335" w14:textId="77777777" w:rsid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0F5A26">
        <w:rPr>
          <w:sz w:val="22"/>
          <w:szCs w:val="22"/>
        </w:rPr>
        <w:t>Description Place Contract No. Name Value of Stipulated Value of works14 Anticipated</w:t>
      </w:r>
      <w:r>
        <w:rPr>
          <w:sz w:val="22"/>
          <w:szCs w:val="22"/>
        </w:rPr>
        <w:t xml:space="preserve"> </w:t>
      </w:r>
      <w:r w:rsidR="00F912C4" w:rsidRPr="000F5A26">
        <w:rPr>
          <w:sz w:val="22"/>
          <w:szCs w:val="22"/>
        </w:rPr>
        <w:t xml:space="preserve">of &amp; &amp; Date and </w:t>
      </w:r>
      <w:r>
        <w:rPr>
          <w:sz w:val="22"/>
          <w:szCs w:val="22"/>
        </w:rPr>
        <w:t xml:space="preserve">       </w:t>
      </w:r>
    </w:p>
    <w:p w14:paraId="62754F52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0F5A26">
        <w:rPr>
          <w:sz w:val="22"/>
          <w:szCs w:val="22"/>
        </w:rPr>
        <w:t>Contract period of remaining to be date of</w:t>
      </w:r>
      <w:r>
        <w:rPr>
          <w:sz w:val="22"/>
          <w:szCs w:val="22"/>
        </w:rPr>
        <w:t xml:space="preserve"> </w:t>
      </w:r>
      <w:r w:rsidR="00F912C4" w:rsidRPr="000F5A26">
        <w:rPr>
          <w:sz w:val="22"/>
          <w:szCs w:val="22"/>
        </w:rPr>
        <w:t>Work State Address (Rs. lakhs) completion completed completion</w:t>
      </w:r>
    </w:p>
    <w:p w14:paraId="4970D92D" w14:textId="77777777" w:rsidR="00F912C4" w:rsidRPr="000F5A26" w:rsidRDefault="000F5A26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0F5A26">
        <w:rPr>
          <w:sz w:val="22"/>
          <w:szCs w:val="22"/>
        </w:rPr>
        <w:t>of Employer (Rs. lakhs)</w:t>
      </w:r>
    </w:p>
    <w:p w14:paraId="09486BC4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(1) (2) (3) (4) (5) (6) (7) (8)</w:t>
      </w:r>
    </w:p>
    <w:p w14:paraId="3A5AFE9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__________________________________________________________________________________________</w:t>
      </w:r>
    </w:p>
    <w:p w14:paraId="4FE4DBA3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__________________________________________________________________________________________</w:t>
      </w:r>
    </w:p>
    <w:p w14:paraId="19CAE9B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(B) Works for which Tenders already submitted:</w:t>
      </w:r>
    </w:p>
    <w:p w14:paraId="1873C6E1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__________________________________________________________________________________________</w:t>
      </w:r>
    </w:p>
    <w:p w14:paraId="2CA15339" w14:textId="77777777" w:rsidR="0073143A" w:rsidRDefault="0073143A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44026F0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Description Place Name and Estimated Stipulated Date when Remarks</w:t>
      </w:r>
      <w:r w:rsidR="0073143A" w:rsidRPr="0073143A">
        <w:rPr>
          <w:sz w:val="22"/>
          <w:szCs w:val="22"/>
        </w:rPr>
        <w:t xml:space="preserve"> </w:t>
      </w:r>
      <w:r w:rsidR="0073143A" w:rsidRPr="000F5A26">
        <w:rPr>
          <w:sz w:val="22"/>
          <w:szCs w:val="22"/>
        </w:rPr>
        <w:t>of &amp; Address of value of works period</w:t>
      </w:r>
    </w:p>
    <w:p w14:paraId="2C691CCE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of decision is if any</w:t>
      </w:r>
      <w:r w:rsidR="0073143A">
        <w:rPr>
          <w:sz w:val="22"/>
          <w:szCs w:val="22"/>
        </w:rPr>
        <w:t xml:space="preserve"> </w:t>
      </w:r>
      <w:r w:rsidRPr="000F5A26">
        <w:rPr>
          <w:sz w:val="22"/>
          <w:szCs w:val="22"/>
        </w:rPr>
        <w:t>Work State Employer (Rs. lakhs) completion expected</w:t>
      </w:r>
    </w:p>
    <w:p w14:paraId="5782E174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(1) (2) (3) (4) (5) (6) (7)</w:t>
      </w:r>
    </w:p>
    <w:p w14:paraId="530FF814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1.4. Name, address, and telephone, telex, and fax numbers of the Tenderers' bankers who may provide</w:t>
      </w:r>
    </w:p>
    <w:p w14:paraId="26AD0869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references if contacted by the Employer.</w:t>
      </w:r>
    </w:p>
    <w:p w14:paraId="57286242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12 Change the years appropriately</w:t>
      </w:r>
    </w:p>
    <w:p w14:paraId="434E6E12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13 Attach Certificate from Chartered Accountant</w:t>
      </w:r>
    </w:p>
    <w:p w14:paraId="32E1783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14 The contractor shall enclose/ attach all the necessary certificates duly attested by the employer.</w:t>
      </w:r>
    </w:p>
    <w:p w14:paraId="0ECCA680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lastRenderedPageBreak/>
        <w:t>K/W – 1 Works/Open tenders/Item rate/ Less than Rs.20 lakhs</w:t>
      </w:r>
    </w:p>
    <w:p w14:paraId="5C1C46E7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F5A26">
        <w:rPr>
          <w:sz w:val="22"/>
          <w:szCs w:val="22"/>
        </w:rPr>
        <w:t>15</w:t>
      </w:r>
    </w:p>
    <w:p w14:paraId="43D8F3EB" w14:textId="77777777" w:rsidR="00F912C4" w:rsidRPr="000F5A26" w:rsidRDefault="00F912C4" w:rsidP="000F5A26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F5A26">
        <w:rPr>
          <w:b/>
          <w:bCs/>
          <w:sz w:val="22"/>
          <w:szCs w:val="22"/>
        </w:rPr>
        <w:t>Letter of Acceptance</w:t>
      </w:r>
    </w:p>
    <w:p w14:paraId="75125CB4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(letterhead paper of the Employer)</w:t>
      </w:r>
    </w:p>
    <w:p w14:paraId="5C7B598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________________________[date]</w:t>
      </w:r>
    </w:p>
    <w:p w14:paraId="03267EDE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To: _________________________________________________________________________[name and</w:t>
      </w:r>
    </w:p>
    <w:p w14:paraId="76DDB08F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address of the Contractor]</w:t>
      </w:r>
    </w:p>
    <w:p w14:paraId="31CB5AB5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Dear Sirs,</w:t>
      </w:r>
    </w:p>
    <w:p w14:paraId="6163ACCA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This is to notify you that your Tender dated ____________ for execution of the</w:t>
      </w:r>
    </w:p>
    <w:p w14:paraId="47E8B5D2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______________________________________________________________________________________</w:t>
      </w:r>
    </w:p>
    <w:p w14:paraId="45941D78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[name of the contract and identification number, as given in the Instructions to Tenderers] for the Contract Price</w:t>
      </w:r>
    </w:p>
    <w:p w14:paraId="5E3B58D0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of Rupees ——___________________________________________________________ (_____________)</w:t>
      </w:r>
    </w:p>
    <w:p w14:paraId="25CB03B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[amount in words and figures], as corrected and modified in accordance with the Instructions to Tenderers is</w:t>
      </w:r>
    </w:p>
    <w:p w14:paraId="78599F39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hereby accepted by our Agency.</w:t>
      </w:r>
    </w:p>
    <w:p w14:paraId="213E4C90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You are hereby requested to furnish Security deposit, in the form detailed in Para 24.1 of ITT for an</w:t>
      </w:r>
    </w:p>
    <w:p w14:paraId="6E0BF7B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amount of Rs.————— within 20 days of the receipt of this letter of acceptance valid up to 30 days from the</w:t>
      </w:r>
    </w:p>
    <w:p w14:paraId="5C2B2BA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date of expiry of Defects Liability Period i.e. up to ............ and sign the contract, failing which action as stated</w:t>
      </w:r>
    </w:p>
    <w:p w14:paraId="7F368F6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in Para 24.3 of ITT will be taken.</w:t>
      </w:r>
    </w:p>
    <w:p w14:paraId="6B27D47B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Yours faithfully,</w:t>
      </w:r>
    </w:p>
    <w:p w14:paraId="720F54E9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Authorized Signature</w:t>
      </w:r>
    </w:p>
    <w:p w14:paraId="513973F1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Name and Title of Signatory</w:t>
      </w:r>
    </w:p>
    <w:p w14:paraId="2421C3C9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Name of Agency</w:t>
      </w:r>
    </w:p>
    <w:p w14:paraId="3E60CAB0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--------------------------------------------------------------------------------------------------------------------------------------</w:t>
      </w:r>
    </w:p>
    <w:p w14:paraId="224CA585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2E705A">
        <w:rPr>
          <w:b/>
          <w:bCs/>
          <w:sz w:val="22"/>
          <w:szCs w:val="22"/>
        </w:rPr>
        <w:t>Issue of Notice to proceed with the work</w:t>
      </w:r>
    </w:p>
    <w:p w14:paraId="7176A226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(letterhead of the Employer)</w:t>
      </w:r>
    </w:p>
    <w:p w14:paraId="6F378CE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————— (date)</w:t>
      </w:r>
    </w:p>
    <w:p w14:paraId="412578EC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To</w:t>
      </w:r>
    </w:p>
    <w:p w14:paraId="559CCB14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—————————————— (name and address of the Contractor)</w:t>
      </w:r>
    </w:p>
    <w:p w14:paraId="7B2793D5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——————————————</w:t>
      </w:r>
    </w:p>
    <w:p w14:paraId="385F3CDA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——————————————</w:t>
      </w:r>
    </w:p>
    <w:p w14:paraId="38AE5562" w14:textId="77777777" w:rsidR="002E705A" w:rsidRDefault="002E705A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130E5072" w14:textId="77777777" w:rsidR="002E705A" w:rsidRDefault="002E705A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2730CF9A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Dear Sirs:</w:t>
      </w:r>
    </w:p>
    <w:p w14:paraId="1699048A" w14:textId="77777777" w:rsidR="00F912C4" w:rsidRPr="002E705A" w:rsidRDefault="00F912C4" w:rsidP="00194FEB">
      <w:pPr>
        <w:autoSpaceDE w:val="0"/>
        <w:autoSpaceDN w:val="0"/>
        <w:adjustRightInd w:val="0"/>
        <w:spacing w:line="360" w:lineRule="auto"/>
        <w:ind w:firstLine="720"/>
        <w:rPr>
          <w:sz w:val="22"/>
          <w:szCs w:val="22"/>
        </w:rPr>
      </w:pPr>
      <w:r w:rsidRPr="002E705A">
        <w:rPr>
          <w:sz w:val="22"/>
          <w:szCs w:val="22"/>
        </w:rPr>
        <w:t>Pursuant to your furnishing the requisite Security deposit as stipulated in ITT Clause 24.1 and signing of</w:t>
      </w:r>
    </w:p>
    <w:p w14:paraId="074FE17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the contract agreement for the construction of —————— 15 a Tender Price of Rs.——————, you are</w:t>
      </w:r>
    </w:p>
    <w:p w14:paraId="1E88BEEA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hereby instructed to proceed with the execution of the said works in accordance with the contract documents.</w:t>
      </w:r>
    </w:p>
    <w:p w14:paraId="7F10CB14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Yours faithfully,</w:t>
      </w:r>
    </w:p>
    <w:p w14:paraId="424BC7AF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(Signature, name and title of signatory authorized to sign on behalf of Employer)</w:t>
      </w:r>
    </w:p>
    <w:p w14:paraId="70386381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15 Give the name of the Contract</w:t>
      </w:r>
    </w:p>
    <w:p w14:paraId="3E4E516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K/W – 1 Works /Open tenders/Item rate/ Less than Rs. 20 lakhs</w:t>
      </w:r>
    </w:p>
    <w:p w14:paraId="5D9510D0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lastRenderedPageBreak/>
        <w:t>16</w:t>
      </w:r>
    </w:p>
    <w:p w14:paraId="3AB2F13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2E705A">
        <w:rPr>
          <w:b/>
          <w:bCs/>
          <w:sz w:val="22"/>
          <w:szCs w:val="22"/>
        </w:rPr>
        <w:t>Agreement Form</w:t>
      </w:r>
    </w:p>
    <w:p w14:paraId="7DDC121B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2E705A">
        <w:rPr>
          <w:b/>
          <w:bCs/>
          <w:sz w:val="22"/>
          <w:szCs w:val="22"/>
        </w:rPr>
        <w:t>Agreement</w:t>
      </w:r>
    </w:p>
    <w:p w14:paraId="7EAF9B2D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This agreement, made the ___________________day of ______________20_______,</w:t>
      </w:r>
    </w:p>
    <w:p w14:paraId="31E119D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between___________________________________________________________________________________</w:t>
      </w:r>
    </w:p>
    <w:p w14:paraId="23A916C3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________________________________________[name and address of Employer]</w:t>
      </w:r>
    </w:p>
    <w:p w14:paraId="28DAFF86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(hereinafter called “the Employer”) of the one part and _____________________________________________</w:t>
      </w:r>
    </w:p>
    <w:p w14:paraId="7489727F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__________________________________________________________________________________________</w:t>
      </w:r>
    </w:p>
    <w:p w14:paraId="57FA6287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______________________________________________________[name and address of contractor]</w:t>
      </w:r>
    </w:p>
    <w:p w14:paraId="3BA2C091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(hereinafter called “the Contractor”) of the other part.</w:t>
      </w:r>
    </w:p>
    <w:p w14:paraId="6DC24740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Whereas the Employer is desirous that the Contractor execute _____________________________</w:t>
      </w:r>
    </w:p>
    <w:p w14:paraId="51345484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__________________________________________________________________________________________</w:t>
      </w:r>
    </w:p>
    <w:p w14:paraId="5F9B25F1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______________________________________________________________________________________[</w:t>
      </w:r>
    </w:p>
    <w:p w14:paraId="5E0B6E28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name and identification number of Contract] (hereinafter called “the Works”) and the Employer has accepted</w:t>
      </w:r>
    </w:p>
    <w:p w14:paraId="778DEC0A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the Tender by the Contractor for the execution and completion of such Works and the remedying of any defects</w:t>
      </w:r>
    </w:p>
    <w:p w14:paraId="1AA530F9" w14:textId="77777777" w:rsidR="00F912C4" w:rsidRPr="002E705A" w:rsidRDefault="00F912C4" w:rsidP="002E705A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2E705A">
        <w:rPr>
          <w:sz w:val="22"/>
          <w:szCs w:val="22"/>
        </w:rPr>
        <w:t>therein at a contract price of Rupees...............................</w:t>
      </w:r>
    </w:p>
    <w:p w14:paraId="4E548551" w14:textId="77777777" w:rsidR="00F912C4" w:rsidRPr="003B39ED" w:rsidRDefault="00F912C4" w:rsidP="00F912C4">
      <w:pPr>
        <w:autoSpaceDE w:val="0"/>
        <w:autoSpaceDN w:val="0"/>
        <w:adjustRightInd w:val="0"/>
        <w:rPr>
          <w:b/>
          <w:i/>
          <w:szCs w:val="24"/>
        </w:rPr>
      </w:pPr>
      <w:r w:rsidRPr="003B39ED">
        <w:rPr>
          <w:b/>
          <w:i/>
          <w:szCs w:val="24"/>
        </w:rPr>
        <w:t>NOW THIS AGREEMENT WITNESSETH as follows:</w:t>
      </w:r>
    </w:p>
    <w:p w14:paraId="1B8B4B7F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1. In this Agreement, words and expression shall have the same meanings as are respectively assigned to</w:t>
      </w:r>
      <w:r w:rsidR="003B39ED" w:rsidRPr="003B39ED">
        <w:rPr>
          <w:sz w:val="22"/>
          <w:szCs w:val="22"/>
        </w:rPr>
        <w:t xml:space="preserve"> them in</w:t>
      </w:r>
    </w:p>
    <w:p w14:paraId="49DBFD29" w14:textId="77777777" w:rsidR="00F912C4" w:rsidRPr="003B39ED" w:rsidRDefault="003B39ED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F912C4" w:rsidRPr="003B39ED">
        <w:rPr>
          <w:sz w:val="22"/>
          <w:szCs w:val="22"/>
        </w:rPr>
        <w:t>the Conditions of Contract hereinafter referred to, and they shall be deemed to form and be read</w:t>
      </w:r>
      <w:r w:rsidRPr="003B39ED">
        <w:rPr>
          <w:sz w:val="22"/>
          <w:szCs w:val="22"/>
        </w:rPr>
        <w:t xml:space="preserve"> and construed as</w:t>
      </w:r>
    </w:p>
    <w:p w14:paraId="178BE650" w14:textId="77777777" w:rsidR="00F912C4" w:rsidRPr="003B39ED" w:rsidRDefault="003B39ED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F912C4" w:rsidRPr="003B39ED">
        <w:rPr>
          <w:sz w:val="22"/>
          <w:szCs w:val="22"/>
        </w:rPr>
        <w:t>part of this Agreement.</w:t>
      </w:r>
    </w:p>
    <w:p w14:paraId="6D0F4B6C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2. In consideration of the payments to be made by the Employer to the Contractor as hereinafter mentioned,</w:t>
      </w:r>
    </w:p>
    <w:p w14:paraId="7ECD6F8F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ind w:left="180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the Contractor hereby covenants with the Employer to execute and complete the Works and remedy any</w:t>
      </w:r>
      <w:r w:rsidR="003B39ED" w:rsidRPr="003B39ED">
        <w:rPr>
          <w:sz w:val="22"/>
          <w:szCs w:val="22"/>
        </w:rPr>
        <w:t xml:space="preserve"> defects</w:t>
      </w:r>
    </w:p>
    <w:p w14:paraId="2A3DAE92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ind w:left="180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therein in conformity in all aspects with the provisions of the Contract.</w:t>
      </w:r>
    </w:p>
    <w:p w14:paraId="1B5EE6FD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3. The Employer hereby covenants to pay the Contractor in consideration of the execution and completion of</w:t>
      </w:r>
      <w:r w:rsidR="003B39ED" w:rsidRPr="003B39ED">
        <w:rPr>
          <w:sz w:val="22"/>
          <w:szCs w:val="22"/>
        </w:rPr>
        <w:t xml:space="preserve"> the</w:t>
      </w:r>
    </w:p>
    <w:p w14:paraId="22D04A7C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ind w:left="180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Works and the remedying the defects wherein the Contract Price or such other sum as may become</w:t>
      </w:r>
      <w:r w:rsidR="003B39ED" w:rsidRPr="003B39ED">
        <w:rPr>
          <w:sz w:val="22"/>
          <w:szCs w:val="22"/>
        </w:rPr>
        <w:t xml:space="preserve"> payable under</w:t>
      </w:r>
      <w:r w:rsidR="003B39ED">
        <w:rPr>
          <w:sz w:val="22"/>
          <w:szCs w:val="22"/>
        </w:rPr>
        <w:t xml:space="preserve"> </w:t>
      </w:r>
      <w:r w:rsidRPr="003B39ED">
        <w:rPr>
          <w:sz w:val="22"/>
          <w:szCs w:val="22"/>
        </w:rPr>
        <w:t>the provisions of the Contract at the times and in the manner prescribed by the Contract.</w:t>
      </w:r>
    </w:p>
    <w:p w14:paraId="2BC630F8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b/>
          <w:sz w:val="20"/>
        </w:rPr>
      </w:pPr>
      <w:r w:rsidRPr="003B39ED">
        <w:rPr>
          <w:sz w:val="22"/>
          <w:szCs w:val="22"/>
        </w:rPr>
        <w:t xml:space="preserve">4. </w:t>
      </w:r>
      <w:r w:rsidRPr="003B39ED">
        <w:rPr>
          <w:b/>
          <w:sz w:val="20"/>
        </w:rPr>
        <w:t>The following documents shall be deemed to form and be read and construed as part of this Agreement,</w:t>
      </w:r>
      <w:r w:rsidR="003B39ED" w:rsidRPr="003B39ED">
        <w:rPr>
          <w:b/>
          <w:sz w:val="20"/>
        </w:rPr>
        <w:t xml:space="preserve"> viz:</w:t>
      </w:r>
    </w:p>
    <w:p w14:paraId="6D515D3A" w14:textId="77777777" w:rsidR="00F912C4" w:rsidRPr="003B39ED" w:rsidRDefault="003B39ED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F912C4" w:rsidRPr="003B39ED">
        <w:rPr>
          <w:sz w:val="22"/>
          <w:szCs w:val="22"/>
        </w:rPr>
        <w:t>i</w:t>
      </w:r>
      <w:proofErr w:type="spellEnd"/>
      <w:r w:rsidR="00F912C4" w:rsidRPr="003B39ED">
        <w:rPr>
          <w:sz w:val="22"/>
          <w:szCs w:val="22"/>
        </w:rPr>
        <w:t>) Letter of Acceptance;</w:t>
      </w:r>
    </w:p>
    <w:p w14:paraId="657270AE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ii) Notice to proceed with the works;</w:t>
      </w:r>
    </w:p>
    <w:p w14:paraId="7259B1BA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iii) Contractor’s Tender;</w:t>
      </w:r>
    </w:p>
    <w:p w14:paraId="760429B3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iv) Contract Data;</w:t>
      </w:r>
    </w:p>
    <w:p w14:paraId="18C09F0E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v) Conditions of contract (including Special Conditions of Contract);</w:t>
      </w:r>
    </w:p>
    <w:p w14:paraId="30A2ACA3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vi) Specifications;</w:t>
      </w:r>
    </w:p>
    <w:p w14:paraId="6BC5A6CE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vii) Drawings;</w:t>
      </w:r>
    </w:p>
    <w:p w14:paraId="189D1284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viii) Bill of Quantities; and</w:t>
      </w:r>
    </w:p>
    <w:p w14:paraId="5CDC1829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ix) Any other document listed in the Contract Data as forming part of the contract.</w:t>
      </w:r>
    </w:p>
    <w:p w14:paraId="0297BE4E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In witness whereof the parties thereto have caused this Agreement to be executed the day and year first before</w:t>
      </w:r>
    </w:p>
    <w:p w14:paraId="126C6EE9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written.</w:t>
      </w:r>
    </w:p>
    <w:p w14:paraId="64E79971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The Common Seal of ___________________________________________________________</w:t>
      </w:r>
      <w:r w:rsidR="003B39ED" w:rsidRPr="003B39ED">
        <w:rPr>
          <w:sz w:val="22"/>
          <w:szCs w:val="22"/>
        </w:rPr>
        <w:t xml:space="preserve"> was hereunto</w:t>
      </w:r>
    </w:p>
    <w:p w14:paraId="23F668C2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affixed in the presence of:</w:t>
      </w:r>
    </w:p>
    <w:p w14:paraId="3F1D92C0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lastRenderedPageBreak/>
        <w:t>Signed, Sealed and Delivered by the said ___________________________________________________</w:t>
      </w:r>
    </w:p>
    <w:p w14:paraId="6C939309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_________________________________________________________________________________</w:t>
      </w:r>
    </w:p>
    <w:p w14:paraId="747C9E74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in the presence of:</w:t>
      </w:r>
    </w:p>
    <w:p w14:paraId="6BD7AE6A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Binding Signature of Employer _______________________________________________________</w:t>
      </w:r>
    </w:p>
    <w:p w14:paraId="4C4B1676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Binding Signature of Contractor _____________________________________________________</w:t>
      </w:r>
    </w:p>
    <w:p w14:paraId="77A993BE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K/W – 1 Works/Open tenders/Item rate/ Less than Rs.20 lakhs</w:t>
      </w:r>
    </w:p>
    <w:p w14:paraId="3F95C8EC" w14:textId="77777777" w:rsidR="00F912C4" w:rsidRPr="003B39ED" w:rsidRDefault="00F912C4" w:rsidP="003B39E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3B39ED">
        <w:rPr>
          <w:sz w:val="22"/>
          <w:szCs w:val="22"/>
        </w:rPr>
        <w:t>17</w:t>
      </w:r>
    </w:p>
    <w:p w14:paraId="7049EAF6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SECTION 4: CONDITIONS OF CONTRACT</w:t>
      </w:r>
    </w:p>
    <w:p w14:paraId="5EC7C86A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Table of Contents</w:t>
      </w:r>
    </w:p>
    <w:p w14:paraId="31607DD3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A. General Page No.</w:t>
      </w:r>
    </w:p>
    <w:p w14:paraId="5DC7D008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1. Definitions 18</w:t>
      </w:r>
    </w:p>
    <w:p w14:paraId="5584AE94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2. Interpretation 18</w:t>
      </w:r>
    </w:p>
    <w:p w14:paraId="5E2A3E4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3. Law governing contract 19</w:t>
      </w:r>
    </w:p>
    <w:p w14:paraId="15A413D2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4. Employers decisions 19</w:t>
      </w:r>
    </w:p>
    <w:p w14:paraId="5299139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5. Delegation 19</w:t>
      </w:r>
    </w:p>
    <w:p w14:paraId="55915974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6. Communications 19</w:t>
      </w:r>
    </w:p>
    <w:p w14:paraId="44218990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7. Subcontracting 19</w:t>
      </w:r>
    </w:p>
    <w:p w14:paraId="55A72BA8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8. Other Contractors 19</w:t>
      </w:r>
    </w:p>
    <w:p w14:paraId="0942BDC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9. Personnel 19</w:t>
      </w:r>
    </w:p>
    <w:p w14:paraId="6077246D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10. Employer’s and Contractor’s risks 19</w:t>
      </w:r>
    </w:p>
    <w:p w14:paraId="55BD5F16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11. Employer’s risks 19</w:t>
      </w:r>
    </w:p>
    <w:p w14:paraId="5CF5A1A3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12 Contractor’s risks 20</w:t>
      </w:r>
    </w:p>
    <w:p w14:paraId="5646D17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13 Query about Contract Data 20</w:t>
      </w:r>
    </w:p>
    <w:p w14:paraId="75DEA79B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14 Contractor to construct the Works 20</w:t>
      </w:r>
    </w:p>
    <w:p w14:paraId="79D0DC4B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15. The Works to be completed by Intended Completion Date 20</w:t>
      </w:r>
    </w:p>
    <w:p w14:paraId="5CA0142B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16. Safety 20</w:t>
      </w:r>
    </w:p>
    <w:p w14:paraId="04329742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17. Discoveries 20</w:t>
      </w:r>
    </w:p>
    <w:p w14:paraId="23E1661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18. Possession of the Site 20</w:t>
      </w:r>
    </w:p>
    <w:p w14:paraId="1916532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19. Access to the Site 20</w:t>
      </w:r>
    </w:p>
    <w:p w14:paraId="0880CDFF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20. Instructions 20</w:t>
      </w:r>
    </w:p>
    <w:p w14:paraId="506B6669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B. Time Control</w:t>
      </w:r>
    </w:p>
    <w:p w14:paraId="43449B84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21. Program 20</w:t>
      </w:r>
    </w:p>
    <w:p w14:paraId="3A0EFAD5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22. Extension of the Intended Completion Date 21</w:t>
      </w:r>
    </w:p>
    <w:p w14:paraId="6BB99C16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23. Delays ordered by the Employer 21</w:t>
      </w:r>
    </w:p>
    <w:p w14:paraId="4AA5E89C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24. Management meetings 21</w:t>
      </w:r>
    </w:p>
    <w:p w14:paraId="59D982CF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C. Quality Control</w:t>
      </w:r>
    </w:p>
    <w:p w14:paraId="087C2CC0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25. Identifying defects 21</w:t>
      </w:r>
    </w:p>
    <w:p w14:paraId="1ECD644B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26. Tests 21</w:t>
      </w:r>
    </w:p>
    <w:p w14:paraId="488D60F8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27. Correction of defects 21</w:t>
      </w:r>
    </w:p>
    <w:p w14:paraId="72CDEE1F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28 Uncorrected defects 21</w:t>
      </w:r>
    </w:p>
    <w:p w14:paraId="613507E8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D. Cost Control</w:t>
      </w:r>
    </w:p>
    <w:p w14:paraId="4A7D37CE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29 Bill of Quantities (BOQ) 21</w:t>
      </w:r>
    </w:p>
    <w:p w14:paraId="40D2C296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30 Variations 22</w:t>
      </w:r>
    </w:p>
    <w:p w14:paraId="707FCBC8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31. Payment for Variations 22</w:t>
      </w:r>
    </w:p>
    <w:p w14:paraId="71B9A8F2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32. Submission of bills for payment 22</w:t>
      </w:r>
    </w:p>
    <w:p w14:paraId="7A933E54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33 Payments 23</w:t>
      </w:r>
    </w:p>
    <w:p w14:paraId="7DCB0470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34. Compensation events 23</w:t>
      </w:r>
    </w:p>
    <w:p w14:paraId="70763A7D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35. Tax 23</w:t>
      </w:r>
    </w:p>
    <w:p w14:paraId="02AECCB8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36. Liquidated damages 23</w:t>
      </w:r>
    </w:p>
    <w:p w14:paraId="06F05356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37. Cost of repairs 24</w:t>
      </w:r>
    </w:p>
    <w:p w14:paraId="4CB9CF54" w14:textId="77777777" w:rsidR="00F912C4" w:rsidRPr="00F132CF" w:rsidRDefault="00F912C4" w:rsidP="00F912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E Finishing of Contract</w:t>
      </w:r>
    </w:p>
    <w:p w14:paraId="0F53A61F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38. Completion 24</w:t>
      </w:r>
    </w:p>
    <w:p w14:paraId="1718AAF0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39. Taking Over 24</w:t>
      </w:r>
    </w:p>
    <w:p w14:paraId="28626B17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40. Final account 24</w:t>
      </w:r>
    </w:p>
    <w:p w14:paraId="62B32A25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41. As built drawings 24</w:t>
      </w:r>
    </w:p>
    <w:p w14:paraId="0E64B0A6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t>42. Termination 24</w:t>
      </w:r>
    </w:p>
    <w:p w14:paraId="47D996AA" w14:textId="77777777" w:rsidR="00F912C4" w:rsidRPr="00F132CF" w:rsidRDefault="00F912C4" w:rsidP="00F912C4">
      <w:pPr>
        <w:autoSpaceDE w:val="0"/>
        <w:autoSpaceDN w:val="0"/>
        <w:adjustRightInd w:val="0"/>
        <w:rPr>
          <w:sz w:val="22"/>
          <w:szCs w:val="22"/>
        </w:rPr>
      </w:pPr>
      <w:r w:rsidRPr="00F132CF">
        <w:rPr>
          <w:sz w:val="22"/>
          <w:szCs w:val="22"/>
        </w:rPr>
        <w:lastRenderedPageBreak/>
        <w:t>43 Payment upon termination 25</w:t>
      </w:r>
    </w:p>
    <w:p w14:paraId="0175C0BE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44. Property 25</w:t>
      </w:r>
    </w:p>
    <w:p w14:paraId="1D6FE95B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45. Release from performance 25</w:t>
      </w:r>
    </w:p>
    <w:p w14:paraId="6958019A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t xml:space="preserve">F Special Conditions of Contract </w:t>
      </w:r>
      <w:r w:rsidRPr="00F132CF">
        <w:rPr>
          <w:sz w:val="22"/>
          <w:szCs w:val="22"/>
        </w:rPr>
        <w:t>26</w:t>
      </w:r>
    </w:p>
    <w:p w14:paraId="70426977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K/W – 1 Works /Open tenders/Item rate/ Less than Rs. 20 lakhs</w:t>
      </w:r>
    </w:p>
    <w:p w14:paraId="3ED4EDC5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18</w:t>
      </w:r>
    </w:p>
    <w:p w14:paraId="09B27C01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Conditions of Contract</w:t>
      </w:r>
    </w:p>
    <w:p w14:paraId="1F4BF93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A. General</w:t>
      </w:r>
    </w:p>
    <w:p w14:paraId="40A5B948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1. Definitions</w:t>
      </w:r>
    </w:p>
    <w:p w14:paraId="30C1DF5E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1.1 Terms which are defined in the Contract Data are not also defined in the Conditions of Contract but</w:t>
      </w:r>
      <w:r w:rsidR="00F132CF" w:rsidRPr="00F132CF">
        <w:rPr>
          <w:sz w:val="22"/>
          <w:szCs w:val="22"/>
        </w:rPr>
        <w:t xml:space="preserve"> keep</w:t>
      </w:r>
    </w:p>
    <w:p w14:paraId="18A2D552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>their defined meanings. Bold letters are used to identify defined terms.</w:t>
      </w:r>
      <w:r w:rsidRPr="00F132CF">
        <w:rPr>
          <w:b/>
          <w:bCs/>
          <w:sz w:val="22"/>
          <w:szCs w:val="22"/>
        </w:rPr>
        <w:t xml:space="preserve"> Bill of Quantities </w:t>
      </w:r>
      <w:r w:rsidRPr="00F132CF">
        <w:rPr>
          <w:sz w:val="22"/>
          <w:szCs w:val="22"/>
        </w:rPr>
        <w:t>means the priced</w:t>
      </w:r>
    </w:p>
    <w:p w14:paraId="39DE58CC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>and completed Bill of Quantities forming part of the Tender.</w:t>
      </w:r>
    </w:p>
    <w:p w14:paraId="220151D1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</w:t>
      </w:r>
      <w:r w:rsidR="00F912C4" w:rsidRPr="00F132CF">
        <w:rPr>
          <w:b/>
          <w:bCs/>
          <w:sz w:val="22"/>
          <w:szCs w:val="22"/>
        </w:rPr>
        <w:t xml:space="preserve">Compensation events </w:t>
      </w:r>
      <w:r w:rsidR="00F912C4" w:rsidRPr="00F132CF">
        <w:rPr>
          <w:sz w:val="22"/>
          <w:szCs w:val="22"/>
        </w:rPr>
        <w:t>are those defined in Clause 34 hereunder.</w:t>
      </w:r>
    </w:p>
    <w:p w14:paraId="27AC923F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 xml:space="preserve">The </w:t>
      </w:r>
      <w:r w:rsidR="00F912C4" w:rsidRPr="00F132CF">
        <w:rPr>
          <w:b/>
          <w:bCs/>
          <w:sz w:val="22"/>
          <w:szCs w:val="22"/>
        </w:rPr>
        <w:t xml:space="preserve">Completion Date </w:t>
      </w:r>
      <w:r w:rsidR="00F912C4" w:rsidRPr="00F132CF">
        <w:rPr>
          <w:sz w:val="22"/>
          <w:szCs w:val="22"/>
        </w:rPr>
        <w:t>is the date of completion of the Works as certified by the Employer in</w:t>
      </w:r>
      <w:r>
        <w:rPr>
          <w:sz w:val="22"/>
          <w:szCs w:val="22"/>
        </w:rPr>
        <w:t xml:space="preserve">  </w:t>
      </w:r>
      <w:r w:rsidRPr="00F132CF">
        <w:rPr>
          <w:sz w:val="22"/>
          <w:szCs w:val="22"/>
        </w:rPr>
        <w:t>accordance</w:t>
      </w:r>
    </w:p>
    <w:p w14:paraId="22735421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F132CF">
        <w:rPr>
          <w:sz w:val="22"/>
          <w:szCs w:val="22"/>
        </w:rPr>
        <w:t>with Sub Clause 38.1.</w:t>
      </w:r>
    </w:p>
    <w:p w14:paraId="3D6F3647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 xml:space="preserve">The </w:t>
      </w:r>
      <w:r w:rsidR="00F912C4" w:rsidRPr="00F132CF">
        <w:rPr>
          <w:b/>
          <w:bCs/>
          <w:sz w:val="22"/>
          <w:szCs w:val="22"/>
        </w:rPr>
        <w:t xml:space="preserve">Contract </w:t>
      </w:r>
      <w:r w:rsidR="00F912C4" w:rsidRPr="00F132CF">
        <w:rPr>
          <w:sz w:val="22"/>
          <w:szCs w:val="22"/>
        </w:rPr>
        <w:t>is the contract between the Employer and the Contractor to execute, complete and</w:t>
      </w:r>
      <w:r w:rsidRPr="00F132CF">
        <w:rPr>
          <w:sz w:val="22"/>
          <w:szCs w:val="22"/>
        </w:rPr>
        <w:t xml:space="preserve"> maintain the</w:t>
      </w:r>
    </w:p>
    <w:p w14:paraId="6E8215C9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>Works. It consists of the documents listed in Clause 2.3 below.</w:t>
      </w:r>
    </w:p>
    <w:p w14:paraId="0F8AB19D" w14:textId="77777777" w:rsidR="00F912C4" w:rsidRPr="00F132CF" w:rsidRDefault="00F132CF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F132CF">
        <w:rPr>
          <w:sz w:val="22"/>
          <w:szCs w:val="22"/>
        </w:rPr>
        <w:t xml:space="preserve">The </w:t>
      </w:r>
      <w:r w:rsidR="00F912C4" w:rsidRPr="00F132CF">
        <w:rPr>
          <w:b/>
          <w:bCs/>
          <w:sz w:val="22"/>
          <w:szCs w:val="22"/>
        </w:rPr>
        <w:t xml:space="preserve">Contract Data </w:t>
      </w:r>
      <w:r w:rsidR="00F912C4" w:rsidRPr="00F132CF">
        <w:rPr>
          <w:sz w:val="22"/>
          <w:szCs w:val="22"/>
        </w:rPr>
        <w:t>defines the documents and other information which comprise the Contract.</w:t>
      </w:r>
    </w:p>
    <w:p w14:paraId="56CC9599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Contractor </w:t>
      </w:r>
      <w:r w:rsidRPr="00F132CF">
        <w:rPr>
          <w:sz w:val="22"/>
          <w:szCs w:val="22"/>
        </w:rPr>
        <w:t>is a person or corporate body whose Tender to carry out the Works has been accepted</w:t>
      </w:r>
    </w:p>
    <w:p w14:paraId="0193E5F4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by the Employer.</w:t>
      </w:r>
    </w:p>
    <w:p w14:paraId="21E96D2D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Contractor's Tender </w:t>
      </w:r>
      <w:r w:rsidRPr="00F132CF">
        <w:rPr>
          <w:sz w:val="22"/>
          <w:szCs w:val="22"/>
        </w:rPr>
        <w:t>is the completed Tender document submitted by the Contractor to the</w:t>
      </w:r>
    </w:p>
    <w:p w14:paraId="130E1F48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Employer.</w:t>
      </w:r>
    </w:p>
    <w:p w14:paraId="1FD2DA86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Contract price </w:t>
      </w:r>
      <w:r w:rsidRPr="00F132CF">
        <w:rPr>
          <w:sz w:val="22"/>
          <w:szCs w:val="22"/>
        </w:rPr>
        <w:t>is the price stated in the Letter of Acceptance and thereafter as adjusted in</w:t>
      </w:r>
    </w:p>
    <w:p w14:paraId="7715FBD7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accordance with the provisions of the Contract.</w:t>
      </w:r>
    </w:p>
    <w:p w14:paraId="216B4F4C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t xml:space="preserve">Days </w:t>
      </w:r>
      <w:r w:rsidRPr="00F132CF">
        <w:rPr>
          <w:sz w:val="22"/>
          <w:szCs w:val="22"/>
        </w:rPr>
        <w:t xml:space="preserve">are calendar days; </w:t>
      </w:r>
      <w:r w:rsidRPr="00F132CF">
        <w:rPr>
          <w:b/>
          <w:bCs/>
          <w:sz w:val="22"/>
          <w:szCs w:val="22"/>
        </w:rPr>
        <w:t xml:space="preserve">months </w:t>
      </w:r>
      <w:r w:rsidRPr="00F132CF">
        <w:rPr>
          <w:sz w:val="22"/>
          <w:szCs w:val="22"/>
        </w:rPr>
        <w:t>are calendar months.</w:t>
      </w:r>
    </w:p>
    <w:p w14:paraId="2CCDCCE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A </w:t>
      </w:r>
      <w:r w:rsidRPr="00F132CF">
        <w:rPr>
          <w:b/>
          <w:bCs/>
          <w:sz w:val="22"/>
          <w:szCs w:val="22"/>
        </w:rPr>
        <w:t xml:space="preserve">Defect </w:t>
      </w:r>
      <w:r w:rsidRPr="00F132CF">
        <w:rPr>
          <w:sz w:val="22"/>
          <w:szCs w:val="22"/>
        </w:rPr>
        <w:t>is any part of the Works not completed in accordance with the Contract.</w:t>
      </w:r>
    </w:p>
    <w:p w14:paraId="6E3BBAB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Defects liability period </w:t>
      </w:r>
      <w:r w:rsidRPr="00F132CF">
        <w:rPr>
          <w:sz w:val="22"/>
          <w:szCs w:val="22"/>
        </w:rPr>
        <w:t>is the period named in the Contract Data and calculated from the</w:t>
      </w:r>
    </w:p>
    <w:p w14:paraId="04782DF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Completion Date.</w:t>
      </w:r>
    </w:p>
    <w:p w14:paraId="118945D0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Employer </w:t>
      </w:r>
      <w:r w:rsidRPr="00F132CF">
        <w:rPr>
          <w:sz w:val="22"/>
          <w:szCs w:val="22"/>
        </w:rPr>
        <w:t>is the party who will employ the Contractor to carry out the Works.</w:t>
      </w:r>
    </w:p>
    <w:p w14:paraId="5A47FC8D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t xml:space="preserve">Equipment </w:t>
      </w:r>
      <w:r w:rsidRPr="00F132CF">
        <w:rPr>
          <w:sz w:val="22"/>
          <w:szCs w:val="22"/>
        </w:rPr>
        <w:t>is the Contractor's machinery and vehicles brought temporarily to the Site to construct the</w:t>
      </w:r>
    </w:p>
    <w:p w14:paraId="16B08BB6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Works.</w:t>
      </w:r>
    </w:p>
    <w:p w14:paraId="0DEC7A78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Initial Contract price </w:t>
      </w:r>
      <w:r w:rsidRPr="00F132CF">
        <w:rPr>
          <w:sz w:val="22"/>
          <w:szCs w:val="22"/>
        </w:rPr>
        <w:t>is the Contract Price listed in the Employer's Letter of Acceptance.</w:t>
      </w:r>
    </w:p>
    <w:p w14:paraId="44230DA8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Intended Completion Date </w:t>
      </w:r>
      <w:r w:rsidRPr="00F132CF">
        <w:rPr>
          <w:sz w:val="22"/>
          <w:szCs w:val="22"/>
        </w:rPr>
        <w:t>is the date on which it is intended that the Contractor shall complete</w:t>
      </w:r>
    </w:p>
    <w:p w14:paraId="0FCFCB7D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the Works. The Intended Completion Date is specified in the Contract Data. The Intended Completion</w:t>
      </w:r>
    </w:p>
    <w:p w14:paraId="31BE2BA4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Date may be revised only by the Employer by issuing an extension of time.</w:t>
      </w:r>
    </w:p>
    <w:p w14:paraId="679CF304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t xml:space="preserve">Materials </w:t>
      </w:r>
      <w:r w:rsidRPr="00F132CF">
        <w:rPr>
          <w:sz w:val="22"/>
          <w:szCs w:val="22"/>
        </w:rPr>
        <w:t>are all supplies, including consumables, used by the contractor for incorporation in the</w:t>
      </w:r>
    </w:p>
    <w:p w14:paraId="0B23C263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Works.</w:t>
      </w:r>
    </w:p>
    <w:p w14:paraId="75E512F3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t xml:space="preserve">Plant </w:t>
      </w:r>
      <w:r w:rsidRPr="00F132CF">
        <w:rPr>
          <w:sz w:val="22"/>
          <w:szCs w:val="22"/>
        </w:rPr>
        <w:t>is any integral part of the Works which is to have a mechanical, electrical, electronic or chemical</w:t>
      </w:r>
    </w:p>
    <w:p w14:paraId="7014DCF3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or biological function.</w:t>
      </w:r>
    </w:p>
    <w:p w14:paraId="6B6D4D09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Site </w:t>
      </w:r>
      <w:r w:rsidRPr="00F132CF">
        <w:rPr>
          <w:sz w:val="22"/>
          <w:szCs w:val="22"/>
        </w:rPr>
        <w:t>is the area defined as such in the Contract Data.</w:t>
      </w:r>
    </w:p>
    <w:p w14:paraId="5B314EB9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b/>
          <w:bCs/>
          <w:sz w:val="22"/>
          <w:szCs w:val="22"/>
        </w:rPr>
        <w:lastRenderedPageBreak/>
        <w:t xml:space="preserve">Specification </w:t>
      </w:r>
      <w:r w:rsidRPr="00F132CF">
        <w:rPr>
          <w:sz w:val="22"/>
          <w:szCs w:val="22"/>
        </w:rPr>
        <w:t>means the Specification of the Works included in the Contract and any modification or</w:t>
      </w:r>
    </w:p>
    <w:p w14:paraId="0DA6042C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addition made or approved by the Employer.</w:t>
      </w:r>
    </w:p>
    <w:p w14:paraId="34FAD437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Start Date </w:t>
      </w:r>
      <w:r w:rsidRPr="00F132CF">
        <w:rPr>
          <w:sz w:val="22"/>
          <w:szCs w:val="22"/>
        </w:rPr>
        <w:t>is given in the Contract Data. It is the date when the Contractor shall commence</w:t>
      </w:r>
    </w:p>
    <w:p w14:paraId="15AC1FB8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execution of the works. It does not necessarily coincide with any of the Site Possession Dates.</w:t>
      </w:r>
    </w:p>
    <w:p w14:paraId="0749923D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A </w:t>
      </w:r>
      <w:r w:rsidRPr="00F132CF">
        <w:rPr>
          <w:b/>
          <w:bCs/>
          <w:sz w:val="22"/>
          <w:szCs w:val="22"/>
        </w:rPr>
        <w:t xml:space="preserve">Subcontractor </w:t>
      </w:r>
      <w:r w:rsidRPr="00F132CF">
        <w:rPr>
          <w:sz w:val="22"/>
          <w:szCs w:val="22"/>
        </w:rPr>
        <w:t>is a person or corporate body who has a Contract with the Contractor to carry out a</w:t>
      </w:r>
    </w:p>
    <w:p w14:paraId="2C7BF113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part of the work in the Contract which includes work on the Site.</w:t>
      </w:r>
    </w:p>
    <w:p w14:paraId="29DC213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A </w:t>
      </w:r>
      <w:r w:rsidRPr="00F132CF">
        <w:rPr>
          <w:b/>
          <w:bCs/>
          <w:sz w:val="22"/>
          <w:szCs w:val="22"/>
        </w:rPr>
        <w:t xml:space="preserve">Variation </w:t>
      </w:r>
      <w:r w:rsidRPr="00F132CF">
        <w:rPr>
          <w:sz w:val="22"/>
          <w:szCs w:val="22"/>
        </w:rPr>
        <w:t>is an instruction given by the Employer which varies the Works.</w:t>
      </w:r>
    </w:p>
    <w:p w14:paraId="7CF44254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 xml:space="preserve">The </w:t>
      </w:r>
      <w:r w:rsidRPr="00F132CF">
        <w:rPr>
          <w:b/>
          <w:bCs/>
          <w:sz w:val="22"/>
          <w:szCs w:val="22"/>
        </w:rPr>
        <w:t xml:space="preserve">Works </w:t>
      </w:r>
      <w:r w:rsidRPr="00F132CF">
        <w:rPr>
          <w:sz w:val="22"/>
          <w:szCs w:val="22"/>
        </w:rPr>
        <w:t>are what the Contract requires the Contractor to construct, install, and turn over to the</w:t>
      </w:r>
    </w:p>
    <w:p w14:paraId="41A1858E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Employer, as defined in the Contract Data.</w:t>
      </w:r>
    </w:p>
    <w:p w14:paraId="6C8D67EF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F132CF">
        <w:rPr>
          <w:b/>
          <w:bCs/>
          <w:sz w:val="22"/>
          <w:szCs w:val="22"/>
        </w:rPr>
        <w:t>2. Interpretation</w:t>
      </w:r>
    </w:p>
    <w:p w14:paraId="07D92361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F132CF">
        <w:rPr>
          <w:sz w:val="22"/>
          <w:szCs w:val="22"/>
        </w:rPr>
        <w:t>2.1 In interpreting these Conditions of Contract, singular also means plural, male also means female or</w:t>
      </w:r>
      <w:r w:rsidR="00F132CF" w:rsidRPr="00F132CF">
        <w:rPr>
          <w:sz w:val="22"/>
          <w:szCs w:val="22"/>
        </w:rPr>
        <w:t xml:space="preserve"> neuter,</w:t>
      </w:r>
    </w:p>
    <w:p w14:paraId="302EF4EA" w14:textId="77777777" w:rsidR="00F912C4" w:rsidRPr="00F132CF" w:rsidRDefault="00F912C4" w:rsidP="00F132C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F132CF">
        <w:rPr>
          <w:sz w:val="22"/>
          <w:szCs w:val="22"/>
        </w:rPr>
        <w:t>and the other way around. Headings have no significance. Words have their normal meaning</w:t>
      </w:r>
      <w:r w:rsidR="00F132CF" w:rsidRPr="00F132CF">
        <w:rPr>
          <w:sz w:val="22"/>
          <w:szCs w:val="22"/>
        </w:rPr>
        <w:t xml:space="preserve"> under the language</w:t>
      </w:r>
      <w:r w:rsidR="00F132CF">
        <w:rPr>
          <w:sz w:val="22"/>
          <w:szCs w:val="22"/>
        </w:rPr>
        <w:t xml:space="preserve"> </w:t>
      </w:r>
      <w:r w:rsidRPr="00F132CF">
        <w:rPr>
          <w:sz w:val="22"/>
          <w:szCs w:val="22"/>
        </w:rPr>
        <w:t>of the Contract unless specifically defined. The Employer will provide instructions</w:t>
      </w:r>
      <w:r w:rsidR="00F132CF" w:rsidRPr="00F132CF">
        <w:rPr>
          <w:sz w:val="22"/>
          <w:szCs w:val="22"/>
        </w:rPr>
        <w:t xml:space="preserve"> clarifying queries about the</w:t>
      </w:r>
      <w:r w:rsidR="00F132CF">
        <w:rPr>
          <w:sz w:val="22"/>
          <w:szCs w:val="22"/>
        </w:rPr>
        <w:t xml:space="preserve"> </w:t>
      </w:r>
      <w:r w:rsidRPr="00F132CF">
        <w:rPr>
          <w:sz w:val="22"/>
          <w:szCs w:val="22"/>
        </w:rPr>
        <w:t>Conditions of Contract.</w:t>
      </w:r>
    </w:p>
    <w:p w14:paraId="14768316" w14:textId="77777777" w:rsidR="00F132CF" w:rsidRDefault="00F132CF" w:rsidP="00F912C4">
      <w:pPr>
        <w:autoSpaceDE w:val="0"/>
        <w:autoSpaceDN w:val="0"/>
        <w:adjustRightInd w:val="0"/>
        <w:rPr>
          <w:sz w:val="19"/>
          <w:szCs w:val="19"/>
        </w:rPr>
      </w:pPr>
    </w:p>
    <w:p w14:paraId="218FA0CF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2.2 The documents forming the Contract shall be interpreted in the following order of priority:</w:t>
      </w:r>
    </w:p>
    <w:p w14:paraId="1E18F96C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(1) Agreement</w:t>
      </w:r>
    </w:p>
    <w:p w14:paraId="3F255E01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(2) Letter of Acceptance, notice to proceed with the works</w:t>
      </w:r>
    </w:p>
    <w:p w14:paraId="179427EE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K/W – 1 Works/Open tenders/Item rate/ Less than Rs.20 lakhs</w:t>
      </w:r>
    </w:p>
    <w:p w14:paraId="29CC8797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19</w:t>
      </w:r>
    </w:p>
    <w:p w14:paraId="267A7330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(3) Contractor’s Tender</w:t>
      </w:r>
    </w:p>
    <w:p w14:paraId="42A1CF48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(4) Contract Data</w:t>
      </w:r>
    </w:p>
    <w:p w14:paraId="5499C4A3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(5) Conditions of Contract</w:t>
      </w:r>
    </w:p>
    <w:p w14:paraId="2A1985FF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(6) Specifications</w:t>
      </w:r>
    </w:p>
    <w:p w14:paraId="303646E1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(7) Drawings</w:t>
      </w:r>
    </w:p>
    <w:p w14:paraId="2D49E4E8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(8) Bill of quantities and</w:t>
      </w:r>
    </w:p>
    <w:p w14:paraId="06DF507B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74F50">
        <w:rPr>
          <w:sz w:val="22"/>
          <w:szCs w:val="22"/>
        </w:rPr>
        <w:t>(9) any other document listed in the Contract Data as forming part of the Contract.</w:t>
      </w:r>
    </w:p>
    <w:p w14:paraId="401F3B00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3. Law governing contract</w:t>
      </w:r>
    </w:p>
    <w:p w14:paraId="0927514F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3.1 The law governing the Contract is the Laws of India supplanted by the Karnataka Local Acts.</w:t>
      </w:r>
    </w:p>
    <w:p w14:paraId="4467032A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4. Employer's decisions</w:t>
      </w:r>
    </w:p>
    <w:p w14:paraId="3EF13654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4.1 Except where otherwise specifically stated, the Employer will decide contractual matters between the</w:t>
      </w:r>
    </w:p>
    <w:p w14:paraId="46BE06B6" w14:textId="77777777" w:rsidR="00F912C4" w:rsidRPr="00E74F50" w:rsidRDefault="00E74F50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74F50">
        <w:rPr>
          <w:sz w:val="22"/>
          <w:szCs w:val="22"/>
        </w:rPr>
        <w:t>Employer and the Contractor .</w:t>
      </w:r>
    </w:p>
    <w:p w14:paraId="031457ED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5. Delegation</w:t>
      </w:r>
    </w:p>
    <w:p w14:paraId="3E7DD07A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5.1 The Employer may delegate any of his duties and responsibilities to other people after notifying the</w:t>
      </w:r>
    </w:p>
    <w:p w14:paraId="7BB3A6B2" w14:textId="77777777" w:rsidR="00F912C4" w:rsidRPr="00E74F50" w:rsidRDefault="00E74F50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74F50">
        <w:rPr>
          <w:sz w:val="22"/>
          <w:szCs w:val="22"/>
        </w:rPr>
        <w:t>Contractor and may cancel any delegation after notifying the Contractor.</w:t>
      </w:r>
    </w:p>
    <w:p w14:paraId="360EEB5B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6. Communications</w:t>
      </w:r>
    </w:p>
    <w:p w14:paraId="7567E316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6.1 Communications between parties which are referred to in the conditions are effective only when in</w:t>
      </w:r>
    </w:p>
    <w:p w14:paraId="2D7FCBD0" w14:textId="77777777" w:rsidR="00F912C4" w:rsidRPr="00E74F50" w:rsidRDefault="00E74F50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74F50">
        <w:rPr>
          <w:sz w:val="22"/>
          <w:szCs w:val="22"/>
        </w:rPr>
        <w:t>writing. A notice shall be effective only when it is delivered (in terms of Indian Contract Act).</w:t>
      </w:r>
    </w:p>
    <w:p w14:paraId="1ABAB81E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7. Subcontracting</w:t>
      </w:r>
    </w:p>
    <w:p w14:paraId="08360A4E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74F50">
        <w:rPr>
          <w:sz w:val="22"/>
          <w:szCs w:val="22"/>
        </w:rPr>
        <w:t>7</w:t>
      </w:r>
      <w:r w:rsidRPr="00E74F50">
        <w:rPr>
          <w:b/>
          <w:bCs/>
          <w:sz w:val="22"/>
          <w:szCs w:val="22"/>
        </w:rPr>
        <w:t>.</w:t>
      </w:r>
      <w:r w:rsidRPr="00E74F50">
        <w:rPr>
          <w:sz w:val="22"/>
          <w:szCs w:val="22"/>
        </w:rPr>
        <w:t>1 The Contractor may subcontract with the approval of the Employer but may not assign the Contract</w:t>
      </w:r>
    </w:p>
    <w:p w14:paraId="1C35F6AE" w14:textId="77777777" w:rsidR="00E74F50" w:rsidRPr="00E74F50" w:rsidRDefault="00E74F50" w:rsidP="00E74F5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F912C4" w:rsidRPr="00E74F50">
        <w:rPr>
          <w:sz w:val="22"/>
          <w:szCs w:val="22"/>
        </w:rPr>
        <w:t>without the approval of the Employer in writing. Subcontracting does not alter the Contractor's</w:t>
      </w:r>
      <w:r w:rsidRPr="00E74F50">
        <w:rPr>
          <w:sz w:val="22"/>
          <w:szCs w:val="22"/>
        </w:rPr>
        <w:t xml:space="preserve"> obligations.</w:t>
      </w:r>
    </w:p>
    <w:p w14:paraId="5D45285B" w14:textId="77777777" w:rsidR="00F912C4" w:rsidRPr="00E74F50" w:rsidRDefault="00F912C4" w:rsidP="00E74F50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74F50">
        <w:rPr>
          <w:b/>
          <w:bCs/>
          <w:sz w:val="22"/>
          <w:szCs w:val="22"/>
        </w:rPr>
        <w:t>8. Other Contractors</w:t>
      </w:r>
    </w:p>
    <w:p w14:paraId="412A1F46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8.1 The Contractor shall cooperate and share the Site with other contractors, public authorities, utilities,</w:t>
      </w:r>
    </w:p>
    <w:p w14:paraId="07FE8FB5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and the Employer.</w:t>
      </w:r>
    </w:p>
    <w:p w14:paraId="4BDBCCF9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9. Personnel</w:t>
      </w:r>
    </w:p>
    <w:p w14:paraId="4A534B77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9.1 The Contractor shall employ the technical personnel (of number and qualifications) as may be</w:t>
      </w:r>
      <w:r w:rsidR="00E4456E" w:rsidRPr="00E4456E">
        <w:rPr>
          <w:sz w:val="22"/>
          <w:szCs w:val="22"/>
        </w:rPr>
        <w:t xml:space="preserve"> stipulated by</w:t>
      </w:r>
    </w:p>
    <w:p w14:paraId="7882FA5B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4456E">
        <w:rPr>
          <w:sz w:val="22"/>
          <w:szCs w:val="22"/>
        </w:rPr>
        <w:t>GOK from time to time during the execution of the work. The technical staff so</w:t>
      </w:r>
      <w:r w:rsidRPr="00E4456E">
        <w:rPr>
          <w:sz w:val="22"/>
          <w:szCs w:val="22"/>
        </w:rPr>
        <w:t xml:space="preserve"> employed shall be available at</w:t>
      </w:r>
    </w:p>
    <w:p w14:paraId="53CB6500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4456E">
        <w:rPr>
          <w:sz w:val="22"/>
          <w:szCs w:val="22"/>
        </w:rPr>
        <w:t>site as may be stipulated by the Employer.</w:t>
      </w:r>
    </w:p>
    <w:p w14:paraId="3CEE993A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9.2 If the Employer asks the Contractor to remove a person who is a member of the Contractor’s staff or</w:t>
      </w:r>
      <w:r w:rsidR="00E4456E" w:rsidRPr="00E4456E">
        <w:rPr>
          <w:sz w:val="22"/>
          <w:szCs w:val="22"/>
        </w:rPr>
        <w:t xml:space="preserve"> his work</w:t>
      </w:r>
    </w:p>
    <w:p w14:paraId="287912F3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4456E">
        <w:rPr>
          <w:sz w:val="22"/>
          <w:szCs w:val="22"/>
        </w:rPr>
        <w:t>force stating the reasons, the Contractor shall ensure that the person leaves the Site within</w:t>
      </w:r>
      <w:r w:rsidRPr="00E4456E">
        <w:rPr>
          <w:sz w:val="22"/>
          <w:szCs w:val="22"/>
        </w:rPr>
        <w:t xml:space="preserve"> seven days and has</w:t>
      </w:r>
    </w:p>
    <w:p w14:paraId="47D8B5B1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E4456E">
        <w:rPr>
          <w:sz w:val="22"/>
          <w:szCs w:val="22"/>
        </w:rPr>
        <w:t>no further connection with the work in the Contract.</w:t>
      </w:r>
    </w:p>
    <w:p w14:paraId="5FBF10BB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10. Employer’s and Contractor's risks</w:t>
      </w:r>
    </w:p>
    <w:p w14:paraId="3FF1B013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10.1 The Employer carries the risks which this Contract states are Employer’s risks, and the Contractor</w:t>
      </w:r>
    </w:p>
    <w:p w14:paraId="35FC9016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carries the risks which this Contract states are Contractor’s risks.</w:t>
      </w:r>
    </w:p>
    <w:p w14:paraId="353064E6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11. Employer's risks</w:t>
      </w:r>
    </w:p>
    <w:p w14:paraId="1C9B9B48" w14:textId="77777777" w:rsid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11.1 The Employer is responsible for the excepted risks which are (a) in so far as rebellion, riot</w:t>
      </w:r>
      <w:r w:rsidR="00E4456E" w:rsidRPr="00E4456E">
        <w:rPr>
          <w:sz w:val="22"/>
          <w:szCs w:val="22"/>
        </w:rPr>
        <w:t xml:space="preserve"> commotion or </w:t>
      </w:r>
      <w:r w:rsidR="00E4456E">
        <w:rPr>
          <w:sz w:val="22"/>
          <w:szCs w:val="22"/>
        </w:rPr>
        <w:t xml:space="preserve">    </w:t>
      </w:r>
    </w:p>
    <w:p w14:paraId="18A0D6D3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E4456E">
        <w:rPr>
          <w:sz w:val="22"/>
          <w:szCs w:val="22"/>
        </w:rPr>
        <w:t>Disorder</w:t>
      </w:r>
      <w:r>
        <w:rPr>
          <w:sz w:val="22"/>
          <w:szCs w:val="22"/>
        </w:rPr>
        <w:t xml:space="preserve"> </w:t>
      </w:r>
      <w:r w:rsidR="00F912C4" w:rsidRPr="00E4456E">
        <w:rPr>
          <w:sz w:val="22"/>
          <w:szCs w:val="22"/>
        </w:rPr>
        <w:t>or (b) a cause due solely to the design of the Works, other than the</w:t>
      </w:r>
      <w:r>
        <w:rPr>
          <w:sz w:val="22"/>
          <w:szCs w:val="22"/>
        </w:rPr>
        <w:t xml:space="preserve"> </w:t>
      </w:r>
      <w:r w:rsidR="00F912C4" w:rsidRPr="00E4456E">
        <w:rPr>
          <w:sz w:val="22"/>
          <w:szCs w:val="22"/>
        </w:rPr>
        <w:t>Contractor’s design.</w:t>
      </w:r>
    </w:p>
    <w:p w14:paraId="6D5E22EF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K/W – 1 Works /Open tenders/Item rate/ Less than Rs. 20 lakhs</w:t>
      </w:r>
    </w:p>
    <w:p w14:paraId="4F6F1333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20</w:t>
      </w:r>
    </w:p>
    <w:p w14:paraId="7340666A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12. Contractor’s risks</w:t>
      </w:r>
    </w:p>
    <w:p w14:paraId="08A5D703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12.1 All risks of loss of or damage to physical property and of personal injury and death which arise during</w:t>
      </w:r>
    </w:p>
    <w:p w14:paraId="5D365425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and in consequence of the performance of the Contract other than the excepted risks are the</w:t>
      </w:r>
      <w:r w:rsidRPr="00E4456E">
        <w:rPr>
          <w:sz w:val="22"/>
          <w:szCs w:val="22"/>
        </w:rPr>
        <w:t xml:space="preserve"> responsibility</w:t>
      </w:r>
    </w:p>
    <w:p w14:paraId="08470947" w14:textId="77777777" w:rsidR="00F912C4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of the Contractor.</w:t>
      </w:r>
    </w:p>
    <w:p w14:paraId="283BA99C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13. Queries about the Contract Data</w:t>
      </w:r>
    </w:p>
    <w:p w14:paraId="13E67DB9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13.1 The Employer will clarify queries on the Contract Data.</w:t>
      </w:r>
    </w:p>
    <w:p w14:paraId="0C71D097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14. Contractor to construct the Works</w:t>
      </w:r>
    </w:p>
    <w:p w14:paraId="055BF50B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14.1 The Contractor shall construct the Works in accordance with the Specification and Drawings.</w:t>
      </w:r>
    </w:p>
    <w:p w14:paraId="33D465B6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15. The Works to be completed by the Intended Completion Date</w:t>
      </w:r>
    </w:p>
    <w:p w14:paraId="764ED23A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15.1 The Contractor may commence execution of the Works on the Start Date and complete them by the</w:t>
      </w:r>
    </w:p>
    <w:p w14:paraId="48E3F67A" w14:textId="77777777" w:rsidR="00F912C4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Intended Completion Date.</w:t>
      </w:r>
    </w:p>
    <w:p w14:paraId="6C738673" w14:textId="77777777" w:rsidR="00E4456E" w:rsidRPr="00E4456E" w:rsidRDefault="00E4456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26F9EBB4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16. Safety</w:t>
      </w:r>
    </w:p>
    <w:p w14:paraId="5CD43108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16.1 The Contractor shall be responsible for the safety of all activities on the Site.</w:t>
      </w:r>
    </w:p>
    <w:p w14:paraId="5369D52C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17. Discoveries</w:t>
      </w:r>
    </w:p>
    <w:p w14:paraId="1E23EDF3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17.1 Anything of historical or other interest or of significant value unexpectedly discovered on the Site is</w:t>
      </w:r>
      <w:r w:rsidR="00BB6A35" w:rsidRPr="00BB6A35">
        <w:rPr>
          <w:sz w:val="22"/>
          <w:szCs w:val="22"/>
        </w:rPr>
        <w:t xml:space="preserve"> </w:t>
      </w:r>
      <w:r w:rsidR="00BB6A35" w:rsidRPr="00E4456E">
        <w:rPr>
          <w:sz w:val="22"/>
          <w:szCs w:val="22"/>
        </w:rPr>
        <w:t>the</w:t>
      </w:r>
    </w:p>
    <w:p w14:paraId="636C4B82" w14:textId="77777777" w:rsidR="00F912C4" w:rsidRPr="00E4456E" w:rsidRDefault="00BB6A35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property of the Employer. The Contractor is to notify the Employer of such discoveries and carry</w:t>
      </w:r>
      <w:r w:rsidRPr="00BB6A35">
        <w:rPr>
          <w:sz w:val="22"/>
          <w:szCs w:val="22"/>
        </w:rPr>
        <w:t xml:space="preserve"> </w:t>
      </w:r>
      <w:r w:rsidRPr="00E4456E">
        <w:rPr>
          <w:sz w:val="22"/>
          <w:szCs w:val="22"/>
        </w:rPr>
        <w:t>out the</w:t>
      </w:r>
    </w:p>
    <w:p w14:paraId="4C9997F6" w14:textId="77777777" w:rsidR="00F912C4" w:rsidRPr="00E4456E" w:rsidRDefault="00BB6A35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Employer's instructions for dealing with them.</w:t>
      </w:r>
    </w:p>
    <w:p w14:paraId="3B679B20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18. Possession of the Site</w:t>
      </w:r>
    </w:p>
    <w:p w14:paraId="10B6DD8A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18.1 The Employer shall give possession of all parts of the Site to the Contractor. If possession of a part is</w:t>
      </w:r>
    </w:p>
    <w:p w14:paraId="525DB27A" w14:textId="77777777" w:rsidR="00F912C4" w:rsidRPr="00E4456E" w:rsidRDefault="00BB6A35" w:rsidP="00BB6A3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E4456E">
        <w:rPr>
          <w:sz w:val="22"/>
          <w:szCs w:val="22"/>
        </w:rPr>
        <w:t>not given by the date stated in the Contract Data the Employer is deemed to have delayed the start of</w:t>
      </w:r>
    </w:p>
    <w:p w14:paraId="6F94C6C3" w14:textId="77777777" w:rsidR="00F912C4" w:rsidRPr="00E4456E" w:rsidRDefault="00BB6A35" w:rsidP="00BB6A3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F912C4" w:rsidRPr="00E4456E">
        <w:rPr>
          <w:sz w:val="22"/>
          <w:szCs w:val="22"/>
        </w:rPr>
        <w:t>the relevant activities and this will be Compensation Event.</w:t>
      </w:r>
    </w:p>
    <w:p w14:paraId="399A1BE1" w14:textId="77777777" w:rsidR="00F912C4" w:rsidRPr="00E4456E" w:rsidRDefault="00F912C4" w:rsidP="00BB6A35">
      <w:pPr>
        <w:tabs>
          <w:tab w:val="left" w:pos="3600"/>
        </w:tabs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19. Access to the Site</w:t>
      </w:r>
      <w:r w:rsidR="00BB6A35">
        <w:rPr>
          <w:b/>
          <w:bCs/>
          <w:sz w:val="22"/>
          <w:szCs w:val="22"/>
        </w:rPr>
        <w:tab/>
      </w:r>
    </w:p>
    <w:p w14:paraId="682C5616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19.1 The Contractor shall allow the Employer and any person authorized by the Employer access to the</w:t>
      </w:r>
    </w:p>
    <w:p w14:paraId="07EF718C" w14:textId="77777777" w:rsidR="00F912C4" w:rsidRPr="00E4456E" w:rsidRDefault="00F912C4" w:rsidP="00BB6A3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4456E">
        <w:rPr>
          <w:sz w:val="22"/>
          <w:szCs w:val="22"/>
        </w:rPr>
        <w:t>Site, to any place where work in connection with the Contract is being carried out or is intended to be</w:t>
      </w:r>
    </w:p>
    <w:p w14:paraId="07E3BC63" w14:textId="77777777" w:rsidR="00F912C4" w:rsidRPr="00E4456E" w:rsidRDefault="00F912C4" w:rsidP="00BB6A3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4456E">
        <w:rPr>
          <w:sz w:val="22"/>
          <w:szCs w:val="22"/>
        </w:rPr>
        <w:t>carried out and to any place where materials or plant are being manufactured / fabricated / assembled</w:t>
      </w:r>
    </w:p>
    <w:p w14:paraId="46BEE21A" w14:textId="77777777" w:rsidR="00F912C4" w:rsidRPr="00E4456E" w:rsidRDefault="00F912C4" w:rsidP="00BB6A35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E4456E">
        <w:rPr>
          <w:sz w:val="22"/>
          <w:szCs w:val="22"/>
        </w:rPr>
        <w:t>for the works.</w:t>
      </w:r>
    </w:p>
    <w:p w14:paraId="23F4EBDE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20. Instructions</w:t>
      </w:r>
    </w:p>
    <w:p w14:paraId="0609771F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20.1 The Contractor shall carry out all instructions of the Employer which comply with the applicable laws</w:t>
      </w:r>
    </w:p>
    <w:p w14:paraId="342BA113" w14:textId="77777777" w:rsidR="00F912C4" w:rsidRPr="00E4456E" w:rsidRDefault="00BB6A35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where the Site is located.</w:t>
      </w:r>
    </w:p>
    <w:p w14:paraId="08CF3451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B. Time Control</w:t>
      </w:r>
    </w:p>
    <w:p w14:paraId="1016B5CF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E4456E">
        <w:rPr>
          <w:b/>
          <w:bCs/>
          <w:sz w:val="22"/>
          <w:szCs w:val="22"/>
        </w:rPr>
        <w:t>21. Program</w:t>
      </w:r>
    </w:p>
    <w:p w14:paraId="52498A62" w14:textId="77777777" w:rsidR="00F912C4" w:rsidRPr="00E4456E" w:rsidRDefault="00F912C4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E4456E">
        <w:rPr>
          <w:sz w:val="22"/>
          <w:szCs w:val="22"/>
        </w:rPr>
        <w:t>21.1 Within the time stated in the Contract Data the Contractor shall submit to the Employer for approval a</w:t>
      </w:r>
    </w:p>
    <w:p w14:paraId="6A4EB6AD" w14:textId="77777777" w:rsidR="00F912C4" w:rsidRPr="00E4456E" w:rsidRDefault="00D7559E" w:rsidP="00E4456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E4456E">
        <w:rPr>
          <w:sz w:val="22"/>
          <w:szCs w:val="22"/>
        </w:rPr>
        <w:t>Program showing the general methods, arrangements, order, and timing for all the activities in the</w:t>
      </w:r>
    </w:p>
    <w:p w14:paraId="68C30C52" w14:textId="77777777" w:rsidR="00F912C4" w:rsidRDefault="00D7559E" w:rsidP="00F912C4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          </w:t>
      </w:r>
      <w:r w:rsidR="00F912C4">
        <w:rPr>
          <w:sz w:val="19"/>
          <w:szCs w:val="19"/>
        </w:rPr>
        <w:t>Works.</w:t>
      </w:r>
    </w:p>
    <w:p w14:paraId="1DBCA133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K/W – 1 Works/Open tenders/Item rate/ Less than Rs.20 lakhs</w:t>
      </w:r>
    </w:p>
    <w:p w14:paraId="6880DB38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21</w:t>
      </w:r>
    </w:p>
    <w:p w14:paraId="3266EE4D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21.2 The Employer's approval of the Program shall not alter the Contractor's obligations. The Contractor</w:t>
      </w:r>
    </w:p>
    <w:p w14:paraId="31D0DC96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912C4" w:rsidRPr="00D7559E">
        <w:rPr>
          <w:sz w:val="22"/>
          <w:szCs w:val="22"/>
        </w:rPr>
        <w:t>may revise the Program and submit it to the Employer again at any time. A revised Program is to show</w:t>
      </w:r>
    </w:p>
    <w:p w14:paraId="34AB2D73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the effect of Variations and Compensation Events.</w:t>
      </w:r>
    </w:p>
    <w:p w14:paraId="25FB6F25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22. Extension of the Intended Completion Date</w:t>
      </w:r>
    </w:p>
    <w:p w14:paraId="39E3942A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22.1 The Employer shall extend the Intended Completion Date if a Compensation Event occurs or a</w:t>
      </w:r>
    </w:p>
    <w:p w14:paraId="6AB7F229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Variation is issued which makes it impossible for Completion to be achieved by the Intended</w:t>
      </w:r>
    </w:p>
    <w:p w14:paraId="2DD2061B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Completion Date.</w:t>
      </w:r>
    </w:p>
    <w:p w14:paraId="6D411345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22.2 The Employer shall decide whether and by how much to extend the Intended Completion Date within</w:t>
      </w:r>
    </w:p>
    <w:p w14:paraId="748D399F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21 days of the Contractor asking the Employer for a decision upon the effect of a Compensation Event</w:t>
      </w:r>
    </w:p>
    <w:p w14:paraId="68E876D4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D7559E">
        <w:rPr>
          <w:sz w:val="22"/>
          <w:szCs w:val="22"/>
        </w:rPr>
        <w:t>or Variation and submitting full supporting information.</w:t>
      </w:r>
    </w:p>
    <w:p w14:paraId="39239CC6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23. Delays ordered by the Employer</w:t>
      </w:r>
    </w:p>
    <w:p w14:paraId="26423824" w14:textId="77777777" w:rsidR="00D7559E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23.1 The Employer may instruct the Contractor to delay the start or progress of any activity within the</w:t>
      </w:r>
      <w:r w:rsidR="00D7559E" w:rsidRPr="00D7559E">
        <w:rPr>
          <w:sz w:val="22"/>
          <w:szCs w:val="22"/>
        </w:rPr>
        <w:t xml:space="preserve"> Works.</w:t>
      </w:r>
    </w:p>
    <w:p w14:paraId="5570793F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24. Management meetings</w:t>
      </w:r>
    </w:p>
    <w:p w14:paraId="56E83A41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24.1 The Employer may require the Contractor to attend a management meeting. The business of a</w:t>
      </w:r>
    </w:p>
    <w:p w14:paraId="260FBDAF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D7559E">
        <w:rPr>
          <w:sz w:val="22"/>
          <w:szCs w:val="22"/>
        </w:rPr>
        <w:t>management meeting shall be to review the progress achieved and the plans for remaining work.</w:t>
      </w:r>
    </w:p>
    <w:p w14:paraId="44ECB5E5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24.2 The responsibility of the parties for actions to be taken is to be decided by the Employer either at the</w:t>
      </w:r>
    </w:p>
    <w:p w14:paraId="480AEB6E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management meeting or after the management meeting and stated in writing to be distributed to all</w:t>
      </w:r>
    </w:p>
    <w:p w14:paraId="65F6C19C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who attended the meeting.</w:t>
      </w:r>
    </w:p>
    <w:p w14:paraId="466E7808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C. Quality Control</w:t>
      </w:r>
    </w:p>
    <w:p w14:paraId="16FF9623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25. Identifying defects</w:t>
      </w:r>
    </w:p>
    <w:p w14:paraId="662F7E46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25.1 The Employer shall check the Contractor's work and notify the Contractor of any Defects that are</w:t>
      </w:r>
    </w:p>
    <w:p w14:paraId="470C4129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found. Such checking shall not affect the Contractor's responsibilities. The Employer may instruct the</w:t>
      </w:r>
    </w:p>
    <w:p w14:paraId="3C2C93CB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Contractor to search for a Defect and to uncover and test any work that the Employer considers may</w:t>
      </w:r>
    </w:p>
    <w:p w14:paraId="152E9AAE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have a Defect</w:t>
      </w:r>
    </w:p>
    <w:p w14:paraId="37F0C713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lastRenderedPageBreak/>
        <w:t>26. Tests</w:t>
      </w:r>
    </w:p>
    <w:p w14:paraId="2B11F0C8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26.1 If the Employer instructs the Contractor to carry out a test not specified in the Specification to check</w:t>
      </w:r>
    </w:p>
    <w:p w14:paraId="6A4EEA11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whether any work has a Defect and the test shows that it does, the Contractor shall pay for the test and</w:t>
      </w:r>
    </w:p>
    <w:p w14:paraId="70767DF7" w14:textId="77777777" w:rsidR="00F912C4" w:rsidRPr="00D7559E" w:rsidRDefault="00D7559E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D7559E">
        <w:rPr>
          <w:sz w:val="22"/>
          <w:szCs w:val="22"/>
        </w:rPr>
        <w:t>any samples. If there is no Defect the test shall be a Compensation Event.</w:t>
      </w:r>
    </w:p>
    <w:p w14:paraId="0CCB6D3C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27. Correction of defects</w:t>
      </w:r>
    </w:p>
    <w:p w14:paraId="732A5E0D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27.1 The Employer shall give notice to the Contractor of any Defects before the end of the Defects Liability</w:t>
      </w:r>
    </w:p>
    <w:p w14:paraId="3B670EF6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Period, which begins at Completion and is defined in the Contract Data. The Defects Liability Period</w:t>
      </w:r>
    </w:p>
    <w:p w14:paraId="7BB5BF1E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shall be extended for as long as Defects remain to be corrected.</w:t>
      </w:r>
    </w:p>
    <w:p w14:paraId="0671D43E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27.2 Every time notice of a Defect is given, the Contractor shall correct the notified Defect within the length</w:t>
      </w:r>
    </w:p>
    <w:p w14:paraId="57E80931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of time specified by the Employer’s notice.</w:t>
      </w:r>
    </w:p>
    <w:p w14:paraId="7BB57F41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28. Uncorrected defects</w:t>
      </w:r>
    </w:p>
    <w:p w14:paraId="7CDFD460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28.1 If the Contractor has not corrected a Defect within the time specified in the Employer’s notice, the</w:t>
      </w:r>
    </w:p>
    <w:p w14:paraId="31E35924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Employer will assess the cost of having the Defect corrected, and the Contractor will pay this amount.</w:t>
      </w:r>
    </w:p>
    <w:p w14:paraId="79DF9410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K/W – 1 Works /Open tenders/Item rate/ Less than Rs. 20 lakhs</w:t>
      </w:r>
    </w:p>
    <w:p w14:paraId="11402FCA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22</w:t>
      </w:r>
    </w:p>
    <w:p w14:paraId="6676032A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D. Cost Control</w:t>
      </w:r>
    </w:p>
    <w:p w14:paraId="58645798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29. Bill of Quantities (BOQ)</w:t>
      </w:r>
    </w:p>
    <w:p w14:paraId="1C814D4B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29.1 The BOQ shall contain items for the construction, installation, testing, and commissioning work to be</w:t>
      </w:r>
    </w:p>
    <w:p w14:paraId="277EFF61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done by the Contractor.</w:t>
      </w:r>
    </w:p>
    <w:p w14:paraId="4E17EA81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29.2 The BOQ is used to calculate the Contract Price. The Contractor is paid for the quantity of the work</w:t>
      </w:r>
    </w:p>
    <w:p w14:paraId="068C2E89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done at the rate in the BOQ for each item</w:t>
      </w:r>
    </w:p>
    <w:p w14:paraId="4AE1DED0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30. Variations</w:t>
      </w:r>
    </w:p>
    <w:p w14:paraId="562DAF5F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30.1 The Employer shall have power to order the Contractor to do any or all of the following as considered</w:t>
      </w:r>
    </w:p>
    <w:p w14:paraId="31ADB93D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necessary or advisable during the progress of the work by him</w:t>
      </w:r>
    </w:p>
    <w:p w14:paraId="70A817F3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(a) Increase or decrease of any item of work included in the Bill of Quantities (BOQ);</w:t>
      </w:r>
    </w:p>
    <w:p w14:paraId="7BABA75B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(b) Omit any item of work;</w:t>
      </w:r>
    </w:p>
    <w:p w14:paraId="0340456C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(c) Change the character or quality or kind of any item of work;</w:t>
      </w:r>
    </w:p>
    <w:p w14:paraId="53B40159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(d) Change the levels, lines, positions and dimensions of any part of the work;</w:t>
      </w:r>
    </w:p>
    <w:p w14:paraId="3BA48741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(e) Execute additional items of work of any kind necessary for the completion of the works; and</w:t>
      </w:r>
    </w:p>
    <w:p w14:paraId="31E5A3E1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(f) Change in any specified sequence, methods or timing of construction of any part of the work.</w:t>
      </w:r>
    </w:p>
    <w:p w14:paraId="51CCAB5B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30.2 The Contractor shall be bound to carry out the work in accordance with any instructions in this</w:t>
      </w:r>
    </w:p>
    <w:p w14:paraId="33D699E0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connection, which may be given to him in writing by the Employer and such alteration shall not vitiate</w:t>
      </w:r>
    </w:p>
    <w:p w14:paraId="4AD9FBB8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or invalidate the contract.</w:t>
      </w:r>
    </w:p>
    <w:p w14:paraId="279A976A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30.3 Variations shall not be made by the Contractor without an order in writing by the Employer, provided</w:t>
      </w:r>
    </w:p>
    <w:p w14:paraId="70AF819D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that no order in writing shall be required for increase or decrease in the quantity of an item appearing</w:t>
      </w:r>
    </w:p>
    <w:p w14:paraId="180C6883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in the BOQ so long as the work executed conforms to the approved drawings.</w:t>
      </w:r>
    </w:p>
    <w:p w14:paraId="2F122276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30.4 The Contractor shall promptly request in writing the Employer to confirm verbal orders and if no such</w:t>
      </w:r>
    </w:p>
    <w:p w14:paraId="65C0DD89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confirmation is received within 15 days of request, it shall be deemed to be an order in writing by the</w:t>
      </w:r>
    </w:p>
    <w:p w14:paraId="32FFB45A" w14:textId="77777777" w:rsidR="00F912C4" w:rsidRPr="00D7559E" w:rsidRDefault="00F912C4" w:rsidP="0090226F">
      <w:pPr>
        <w:autoSpaceDE w:val="0"/>
        <w:autoSpaceDN w:val="0"/>
        <w:adjustRightInd w:val="0"/>
        <w:spacing w:line="360" w:lineRule="auto"/>
        <w:ind w:left="360"/>
        <w:rPr>
          <w:sz w:val="22"/>
          <w:szCs w:val="22"/>
        </w:rPr>
      </w:pPr>
      <w:r w:rsidRPr="00D7559E">
        <w:rPr>
          <w:sz w:val="22"/>
          <w:szCs w:val="22"/>
        </w:rPr>
        <w:t>Employer.</w:t>
      </w:r>
    </w:p>
    <w:p w14:paraId="16B6A389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D7559E">
        <w:rPr>
          <w:b/>
          <w:bCs/>
          <w:sz w:val="22"/>
          <w:szCs w:val="22"/>
        </w:rPr>
        <w:t>31. Payments for Variations</w:t>
      </w:r>
    </w:p>
    <w:p w14:paraId="77AC7324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lastRenderedPageBreak/>
        <w:t>31.1 Payment for increase in the quantities of an item in the BOQ up to 25% of that provided in the Bill of</w:t>
      </w:r>
    </w:p>
    <w:p w14:paraId="2DCA2B02" w14:textId="77777777" w:rsidR="00F912C4" w:rsidRPr="00D7559E" w:rsidRDefault="0090226F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D7559E">
        <w:rPr>
          <w:sz w:val="22"/>
          <w:szCs w:val="22"/>
        </w:rPr>
        <w:t>Quantities shall be made at the rates quoted by the Contractor.</w:t>
      </w:r>
    </w:p>
    <w:p w14:paraId="3FE0BA2D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31.2 For quantities in excess of 125% of the tendered quantity of an item as given in the BOQ, the</w:t>
      </w:r>
    </w:p>
    <w:p w14:paraId="2B533102" w14:textId="77777777" w:rsidR="00F912C4" w:rsidRPr="00D7559E" w:rsidRDefault="00B71429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Contractor shall be paid at the rate entered in or derived from, in the Schedule of Rates (applicable for</w:t>
      </w:r>
    </w:p>
    <w:p w14:paraId="318BD958" w14:textId="77777777" w:rsidR="00F912C4" w:rsidRPr="00D7559E" w:rsidRDefault="00B71429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the area of the work and current at the time of award of contract) plus or minus the overall percentage</w:t>
      </w:r>
    </w:p>
    <w:p w14:paraId="5D1DC09C" w14:textId="77777777" w:rsidR="00F912C4" w:rsidRPr="00D7559E" w:rsidRDefault="00B71429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of the original tendered rates over the current Schedule of Rates prevalent at the time of award of</w:t>
      </w:r>
    </w:p>
    <w:p w14:paraId="597310FD" w14:textId="77777777" w:rsidR="00F912C4" w:rsidRPr="00D7559E" w:rsidRDefault="00B71429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contract.</w:t>
      </w:r>
    </w:p>
    <w:p w14:paraId="2E5F9E77" w14:textId="77777777" w:rsidR="00F912C4" w:rsidRPr="00D7559E" w:rsidRDefault="00F912C4" w:rsidP="00D7559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7559E">
        <w:rPr>
          <w:sz w:val="22"/>
          <w:szCs w:val="22"/>
        </w:rPr>
        <w:t>31.3 If there is no rate for the additional, substituted or altered item of the work in the BOQ, efforts would</w:t>
      </w:r>
    </w:p>
    <w:p w14:paraId="254F0BEE" w14:textId="77777777" w:rsidR="00F912C4" w:rsidRPr="00D7559E" w:rsidRDefault="0090226F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be made to derive the rates from those given in the BOQ or the Schedule of Rates (applicable for the</w:t>
      </w:r>
    </w:p>
    <w:p w14:paraId="648974FD" w14:textId="77777777" w:rsidR="00F912C4" w:rsidRPr="00D7559E" w:rsidRDefault="0090226F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area of the work and current at the time of award of contract) and if found feasible the payment would</w:t>
      </w:r>
    </w:p>
    <w:p w14:paraId="0859EB59" w14:textId="77777777" w:rsidR="00F912C4" w:rsidRPr="00D7559E" w:rsidRDefault="0090226F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be made at the derived rate for the item plus or minus the overall percentage of the original tendered</w:t>
      </w:r>
    </w:p>
    <w:p w14:paraId="7CA67C36" w14:textId="77777777" w:rsidR="00F912C4" w:rsidRPr="00D7559E" w:rsidRDefault="0090226F" w:rsidP="0090226F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D7559E">
        <w:rPr>
          <w:sz w:val="22"/>
          <w:szCs w:val="22"/>
        </w:rPr>
        <w:t>rates over the current Schedule of Rates prevalent at the time of award of contract</w:t>
      </w:r>
    </w:p>
    <w:p w14:paraId="19F81D61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31.4 If the rates for additional, substituted or altered item of work cannot be determined either as at 31.1,</w:t>
      </w:r>
    </w:p>
    <w:p w14:paraId="5E8BCC28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31.2 or 31.3 above, the Contractor shall be requested to submit his quotation for the items supported</w:t>
      </w:r>
    </w:p>
    <w:p w14:paraId="34240408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by analysis of the rate or rates claimed, within 7 days.</w:t>
      </w:r>
    </w:p>
    <w:p w14:paraId="64BB7727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31.5 If the Contractor's quotation is determined unreasonable, the Employer may order the Variation and</w:t>
      </w:r>
    </w:p>
    <w:p w14:paraId="06D7019E" w14:textId="77777777" w:rsidR="00F912C4" w:rsidRPr="00B71429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B71429">
        <w:rPr>
          <w:sz w:val="22"/>
          <w:szCs w:val="22"/>
        </w:rPr>
        <w:t>make a change to the Contract Price which shall be based on Employer’s own forecast of the effects of</w:t>
      </w:r>
    </w:p>
    <w:p w14:paraId="0165B3D7" w14:textId="77777777" w:rsidR="00F912C4" w:rsidRPr="00B71429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B71429">
        <w:rPr>
          <w:sz w:val="22"/>
          <w:szCs w:val="22"/>
        </w:rPr>
        <w:t>the Variation on the Contractor's costs.</w:t>
      </w:r>
    </w:p>
    <w:p w14:paraId="35B0DD61" w14:textId="77777777" w:rsidR="00F912C4" w:rsidRPr="00B71429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31.6 f the Employer decides that the urgency of varying the work would prevent a quotation being given</w:t>
      </w:r>
    </w:p>
    <w:p w14:paraId="5D299466" w14:textId="77777777" w:rsidR="00F912C4" w:rsidRPr="00B71429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B71429">
        <w:rPr>
          <w:sz w:val="22"/>
          <w:szCs w:val="22"/>
        </w:rPr>
        <w:t>and considered without delaying the work, no quotation shall be given and the Variation shall be</w:t>
      </w:r>
    </w:p>
    <w:p w14:paraId="1F2F0145" w14:textId="77777777" w:rsidR="00F912C4" w:rsidRPr="00B71429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B71429">
        <w:rPr>
          <w:sz w:val="22"/>
          <w:szCs w:val="22"/>
        </w:rPr>
        <w:t>treated as a Compensation Event.</w:t>
      </w:r>
    </w:p>
    <w:p w14:paraId="69508357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31.7 Under no circumstances the Contractor shall suspend the work on the plea of non-settlement of rates</w:t>
      </w:r>
    </w:p>
    <w:p w14:paraId="50CB8130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B71429">
        <w:rPr>
          <w:sz w:val="22"/>
          <w:szCs w:val="22"/>
        </w:rPr>
        <w:t>for items falling under this Clause.</w:t>
      </w:r>
    </w:p>
    <w:p w14:paraId="2A27ED73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K/W – 1 Works/Open tenders/Item rate/ Less than Rs.20 lakhs</w:t>
      </w:r>
    </w:p>
    <w:p w14:paraId="58CD148A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23</w:t>
      </w:r>
    </w:p>
    <w:p w14:paraId="4E99E213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B71429">
        <w:rPr>
          <w:b/>
          <w:bCs/>
          <w:sz w:val="22"/>
          <w:szCs w:val="22"/>
        </w:rPr>
        <w:t>32. Submission of bills for payment</w:t>
      </w:r>
    </w:p>
    <w:p w14:paraId="0082DAFB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32.1 The Contractor shall submit to the Employer monthly bills of the value of the work completed less the</w:t>
      </w:r>
    </w:p>
    <w:p w14:paraId="37178E20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cumulative amount paid previously.</w:t>
      </w:r>
    </w:p>
    <w:p w14:paraId="1DB42B48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32.2 The Employer shall check the Contractor's bill and determine the value of the work executed which</w:t>
      </w:r>
    </w:p>
    <w:p w14:paraId="23ED3D4E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shall comprise of (</w:t>
      </w:r>
      <w:proofErr w:type="spellStart"/>
      <w:r w:rsidR="00F912C4" w:rsidRPr="00B71429">
        <w:rPr>
          <w:sz w:val="22"/>
          <w:szCs w:val="22"/>
        </w:rPr>
        <w:t>i</w:t>
      </w:r>
      <w:proofErr w:type="spellEnd"/>
      <w:r w:rsidR="00F912C4" w:rsidRPr="00B71429">
        <w:rPr>
          <w:sz w:val="22"/>
          <w:szCs w:val="22"/>
        </w:rPr>
        <w:t>) value of the quantities of the items in the BOQ completed and (ii) valuation of</w:t>
      </w:r>
    </w:p>
    <w:p w14:paraId="5F558C23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Variations and Compensation Events.</w:t>
      </w:r>
    </w:p>
    <w:p w14:paraId="6FEDFA65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32.3 The Employer may exclude any item paid in a previous bill or reduce the proportion of any item</w:t>
      </w:r>
    </w:p>
    <w:p w14:paraId="17ABF32C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912C4" w:rsidRPr="00B71429">
        <w:rPr>
          <w:sz w:val="22"/>
          <w:szCs w:val="22"/>
        </w:rPr>
        <w:t>previously paid in the light of later information.</w:t>
      </w:r>
    </w:p>
    <w:p w14:paraId="3A9CA9D7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B71429">
        <w:rPr>
          <w:b/>
          <w:bCs/>
          <w:sz w:val="22"/>
          <w:szCs w:val="22"/>
        </w:rPr>
        <w:t>33. Payments</w:t>
      </w:r>
    </w:p>
    <w:p w14:paraId="272C6231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33.1 Payments shall be adjusted for deductions for retention, other recoveries in terms of the contract and</w:t>
      </w:r>
    </w:p>
    <w:p w14:paraId="6CBFB768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taxes, at source, as applicable under the law. The Employer shall pay the Contractor the within 60</w:t>
      </w:r>
    </w:p>
    <w:p w14:paraId="11EC072C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days of submission of bill.</w:t>
      </w:r>
    </w:p>
    <w:p w14:paraId="26DBD62A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t>33.2 Items of the Works for which no rate or price has been entered in will not be paid for by the Employer</w:t>
      </w:r>
    </w:p>
    <w:p w14:paraId="5AB3BF0E" w14:textId="77777777" w:rsidR="00F912C4" w:rsidRPr="00B71429" w:rsidRDefault="00C70543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B71429">
        <w:rPr>
          <w:sz w:val="22"/>
          <w:szCs w:val="22"/>
        </w:rPr>
        <w:t>and shall be deemed covered by other rates and prices in the Contract.</w:t>
      </w:r>
    </w:p>
    <w:p w14:paraId="3CB565F6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B71429">
        <w:rPr>
          <w:b/>
          <w:bCs/>
          <w:sz w:val="22"/>
          <w:szCs w:val="22"/>
        </w:rPr>
        <w:t>34. Compensation events</w:t>
      </w:r>
    </w:p>
    <w:p w14:paraId="16155B19" w14:textId="77777777" w:rsidR="00F912C4" w:rsidRPr="00B71429" w:rsidRDefault="00F912C4" w:rsidP="00B7142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71429">
        <w:rPr>
          <w:sz w:val="22"/>
          <w:szCs w:val="22"/>
        </w:rPr>
        <w:lastRenderedPageBreak/>
        <w:t>34.1 The following are Compensation events unless they are caused by the Contractor:</w:t>
      </w:r>
    </w:p>
    <w:p w14:paraId="4C54818F" w14:textId="77777777" w:rsid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B71429">
        <w:rPr>
          <w:sz w:val="22"/>
          <w:szCs w:val="22"/>
        </w:rPr>
        <w:t>(a) The Employer does not give access to a part of the Site by the Site Possession Date stated</w:t>
      </w:r>
      <w:r w:rsidR="00C70543" w:rsidRPr="00C70543">
        <w:rPr>
          <w:sz w:val="22"/>
          <w:szCs w:val="22"/>
        </w:rPr>
        <w:t xml:space="preserve"> </w:t>
      </w:r>
      <w:r w:rsidR="00C70543" w:rsidRPr="00B71429">
        <w:rPr>
          <w:sz w:val="22"/>
          <w:szCs w:val="22"/>
        </w:rPr>
        <w:t>in the Contract</w:t>
      </w:r>
    </w:p>
    <w:p w14:paraId="60FB1C9F" w14:textId="77777777" w:rsidR="00F912C4" w:rsidRPr="00B71429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B71429">
        <w:rPr>
          <w:sz w:val="22"/>
          <w:szCs w:val="22"/>
        </w:rPr>
        <w:t xml:space="preserve"> Data</w:t>
      </w:r>
    </w:p>
    <w:p w14:paraId="1C85D927" w14:textId="77777777" w:rsid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19"/>
          <w:szCs w:val="19"/>
        </w:rPr>
      </w:pPr>
      <w:r w:rsidRPr="00B71429">
        <w:rPr>
          <w:sz w:val="22"/>
          <w:szCs w:val="22"/>
        </w:rPr>
        <w:t>.(b) The Employer orders a delay or does not issue drawings, specifications or instructions</w:t>
      </w:r>
      <w:r w:rsidR="00C70543" w:rsidRPr="00C70543">
        <w:rPr>
          <w:sz w:val="19"/>
          <w:szCs w:val="19"/>
        </w:rPr>
        <w:t xml:space="preserve"> </w:t>
      </w:r>
      <w:r w:rsidR="00C70543">
        <w:rPr>
          <w:sz w:val="19"/>
          <w:szCs w:val="19"/>
        </w:rPr>
        <w:t>required for execution</w:t>
      </w:r>
      <w:r w:rsidR="00C70543" w:rsidRPr="00C70543">
        <w:rPr>
          <w:sz w:val="19"/>
          <w:szCs w:val="19"/>
        </w:rPr>
        <w:t xml:space="preserve"> </w:t>
      </w:r>
    </w:p>
    <w:p w14:paraId="55E87B64" w14:textId="77777777" w:rsidR="00F912C4" w:rsidRPr="00C70543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19"/>
          <w:szCs w:val="19"/>
        </w:rPr>
        <w:t xml:space="preserve">        of  </w:t>
      </w:r>
      <w:r w:rsidRPr="00C70543">
        <w:rPr>
          <w:sz w:val="22"/>
          <w:szCs w:val="22"/>
        </w:rPr>
        <w:t xml:space="preserve">works </w:t>
      </w:r>
      <w:r w:rsidR="00F912C4" w:rsidRPr="00C70543">
        <w:rPr>
          <w:sz w:val="22"/>
          <w:szCs w:val="22"/>
        </w:rPr>
        <w:t>on time.</w:t>
      </w:r>
    </w:p>
    <w:p w14:paraId="52D29D71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C70543">
        <w:rPr>
          <w:sz w:val="22"/>
          <w:szCs w:val="22"/>
        </w:rPr>
        <w:t xml:space="preserve">(c) 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>The Employer instructs the Contractor to uncover or to carry out additional tests upon</w:t>
      </w:r>
      <w:r w:rsidR="00C70543" w:rsidRPr="00C70543">
        <w:rPr>
          <w:sz w:val="22"/>
          <w:szCs w:val="22"/>
        </w:rPr>
        <w:t xml:space="preserve"> work which is then</w:t>
      </w:r>
    </w:p>
    <w:p w14:paraId="74EEEA63" w14:textId="77777777" w:rsidR="00F912C4" w:rsidRPr="00C70543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C70543">
        <w:rPr>
          <w:sz w:val="22"/>
          <w:szCs w:val="22"/>
        </w:rPr>
        <w:t>found to have no Defects.</w:t>
      </w:r>
    </w:p>
    <w:p w14:paraId="0CA2DF37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C70543">
        <w:rPr>
          <w:sz w:val="22"/>
          <w:szCs w:val="22"/>
        </w:rPr>
        <w:t xml:space="preserve">(d) 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>The Employer gives an instruction for dealing with an unforeseen condition, caused by the</w:t>
      </w:r>
      <w:r w:rsidR="00C70543" w:rsidRPr="00C70543">
        <w:rPr>
          <w:sz w:val="22"/>
          <w:szCs w:val="22"/>
        </w:rPr>
        <w:t xml:space="preserve"> Employer, or</w:t>
      </w:r>
    </w:p>
    <w:p w14:paraId="5F59EF36" w14:textId="77777777" w:rsidR="00F912C4" w:rsidRPr="00C70543" w:rsidRDefault="00C70543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C70543">
        <w:rPr>
          <w:sz w:val="22"/>
          <w:szCs w:val="22"/>
        </w:rPr>
        <w:t>additional work required for safety or other reasons.</w:t>
      </w:r>
    </w:p>
    <w:p w14:paraId="183AC73B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C70543">
        <w:rPr>
          <w:sz w:val="22"/>
          <w:szCs w:val="22"/>
        </w:rPr>
        <w:t xml:space="preserve">(e) 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>The effect on the Contractor of any of the Employer’s Risks.</w:t>
      </w:r>
    </w:p>
    <w:p w14:paraId="21F9E965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C70543">
        <w:rPr>
          <w:sz w:val="22"/>
          <w:szCs w:val="22"/>
        </w:rPr>
        <w:t>(f)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 xml:space="preserve"> The Employer unreasonably delays issuing a Certificate of Completion.</w:t>
      </w:r>
    </w:p>
    <w:p w14:paraId="0B7B7BB2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 w:rsidRPr="00C70543">
        <w:rPr>
          <w:sz w:val="22"/>
          <w:szCs w:val="22"/>
        </w:rPr>
        <w:t xml:space="preserve">(g) 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>Other Compensation Events listed in the Contract Data or mentioned in the Contract.</w:t>
      </w:r>
    </w:p>
    <w:p w14:paraId="1B451164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 xml:space="preserve">34.2 </w:t>
      </w:r>
      <w:r w:rsidR="00C70543">
        <w:rPr>
          <w:sz w:val="22"/>
          <w:szCs w:val="22"/>
        </w:rPr>
        <w:t xml:space="preserve"> </w:t>
      </w:r>
      <w:r w:rsidRPr="00C70543">
        <w:rPr>
          <w:sz w:val="22"/>
          <w:szCs w:val="22"/>
        </w:rPr>
        <w:t>If a Compensation Event would cause additional cost or would prevent the work being completed</w:t>
      </w:r>
      <w:r w:rsidR="00C70543" w:rsidRPr="00C70543">
        <w:rPr>
          <w:sz w:val="22"/>
          <w:szCs w:val="22"/>
        </w:rPr>
        <w:t xml:space="preserve"> before the</w:t>
      </w:r>
    </w:p>
    <w:p w14:paraId="43B8E5DF" w14:textId="77777777" w:rsidR="00C70543" w:rsidRDefault="00C70543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7614FE">
        <w:rPr>
          <w:sz w:val="22"/>
          <w:szCs w:val="22"/>
        </w:rPr>
        <w:t xml:space="preserve"> </w:t>
      </w:r>
      <w:r w:rsidR="00F912C4" w:rsidRPr="00C70543">
        <w:rPr>
          <w:sz w:val="22"/>
          <w:szCs w:val="22"/>
        </w:rPr>
        <w:t>Intended Completion Date, the Contract Price shall be increased and/or the Intended</w:t>
      </w:r>
      <w:r w:rsidRPr="00C70543">
        <w:rPr>
          <w:sz w:val="22"/>
          <w:szCs w:val="22"/>
        </w:rPr>
        <w:t xml:space="preserve"> Completion Date is </w:t>
      </w:r>
      <w:r>
        <w:rPr>
          <w:sz w:val="22"/>
          <w:szCs w:val="22"/>
        </w:rPr>
        <w:t xml:space="preserve">       </w:t>
      </w:r>
    </w:p>
    <w:p w14:paraId="27576CDC" w14:textId="77777777" w:rsidR="00F912C4" w:rsidRPr="00C70543" w:rsidRDefault="00C70543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C70543">
        <w:rPr>
          <w:sz w:val="22"/>
          <w:szCs w:val="22"/>
        </w:rPr>
        <w:t>Extended</w:t>
      </w:r>
      <w:r>
        <w:rPr>
          <w:sz w:val="22"/>
          <w:szCs w:val="22"/>
        </w:rPr>
        <w:t xml:space="preserve">. </w:t>
      </w:r>
      <w:r w:rsidR="00F912C4" w:rsidRPr="00C70543">
        <w:rPr>
          <w:sz w:val="22"/>
          <w:szCs w:val="22"/>
        </w:rPr>
        <w:t>The Employer shall decide whether and by how much the Contract Price</w:t>
      </w:r>
      <w:r w:rsidRPr="00C70543">
        <w:rPr>
          <w:sz w:val="22"/>
          <w:szCs w:val="22"/>
        </w:rPr>
        <w:t xml:space="preserve"> shall be increased and</w:t>
      </w:r>
    </w:p>
    <w:p w14:paraId="5FF80D62" w14:textId="77777777" w:rsidR="00F912C4" w:rsidRPr="00C70543" w:rsidRDefault="00C70543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F912C4" w:rsidRPr="00C70543">
        <w:rPr>
          <w:sz w:val="22"/>
          <w:szCs w:val="22"/>
        </w:rPr>
        <w:t>whether and by how much the Intended Completion Date shall be extended.</w:t>
      </w:r>
    </w:p>
    <w:p w14:paraId="4A266428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34.3 As soon as information demonstrating the effect of each Compensation event upon the Contractor's</w:t>
      </w:r>
    </w:p>
    <w:p w14:paraId="3DDD4087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forecast cost has been provided by the Contractor, it is to be assessed by the Employer and the</w:t>
      </w:r>
    </w:p>
    <w:p w14:paraId="6C014764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Contract Price shall be adjusted accordingly. If the Contractor's forecast is deemed unreasonable, the</w:t>
      </w:r>
    </w:p>
    <w:p w14:paraId="081CCB0E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Employer shall adjust the Contract Price based on Employer’s own forecast. The Employer will</w:t>
      </w:r>
    </w:p>
    <w:p w14:paraId="53A69826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assume that the Contractor will react competently and promptly to the event.</w:t>
      </w:r>
    </w:p>
    <w:p w14:paraId="3927CF42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34.4 The Contractor shall not be entitled to compensation to the extent that the Employer's interests are</w:t>
      </w:r>
    </w:p>
    <w:p w14:paraId="4746EE91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adversely affected by the Contractor not having given early warning or not having cooperated with the</w:t>
      </w:r>
    </w:p>
    <w:p w14:paraId="073B177B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Employer.</w:t>
      </w:r>
    </w:p>
    <w:p w14:paraId="01008541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t>35. Tax</w:t>
      </w:r>
    </w:p>
    <w:p w14:paraId="0C04D19A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35.1 The rates quoted by the Contractor shall be deemed to be inclusive of the sales and other taxes that the</w:t>
      </w:r>
    </w:p>
    <w:p w14:paraId="2FE9C342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Contractor will have to pay for the performance of this Contract. The Employer will perform such</w:t>
      </w:r>
    </w:p>
    <w:p w14:paraId="35F496CD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duties in regard to the deduction of such taxes at source as per applicable law.</w:t>
      </w:r>
    </w:p>
    <w:p w14:paraId="034A142D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K/W – 1 Works /Open tenders/Item rate/ Less than Rs. 20 lakhs</w:t>
      </w:r>
    </w:p>
    <w:p w14:paraId="4BF4A81C" w14:textId="77777777" w:rsidR="00F912C4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24</w:t>
      </w:r>
    </w:p>
    <w:p w14:paraId="03E228FF" w14:textId="77777777" w:rsidR="007614FE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</w:p>
    <w:p w14:paraId="164B7B8E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t>36. Liquidated damages</w:t>
      </w:r>
    </w:p>
    <w:p w14:paraId="68CFC3E9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36.1 The Contractor shall pay liquidated damages to the Employer at the rate per day stated in the Contract</w:t>
      </w:r>
    </w:p>
    <w:p w14:paraId="059BACDF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Data for each day that the Completion Date is later than the Intended Completion Date. The total</w:t>
      </w:r>
    </w:p>
    <w:p w14:paraId="404397B7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amount of liquidated damages shall not exceed the amount defined in the Contract Data. The Employer</w:t>
      </w:r>
    </w:p>
    <w:p w14:paraId="7C2023DD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may deduct liquidated damages from payments due to the Contractor. Payment of liquidated damages</w:t>
      </w:r>
    </w:p>
    <w:p w14:paraId="780CD410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does not affect the Contractor's liabilities.</w:t>
      </w:r>
    </w:p>
    <w:p w14:paraId="1F30508B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36.2 If the Intended Completion Date is extended after liquidated damages have been paid, the Employer</w:t>
      </w:r>
    </w:p>
    <w:p w14:paraId="1B8E992C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shall correct any overpayment of liquidated damages by the Contractor by adjusting the next payment</w:t>
      </w:r>
    </w:p>
    <w:p w14:paraId="4896FB0F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of bill.</w:t>
      </w:r>
    </w:p>
    <w:p w14:paraId="632A52A0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lastRenderedPageBreak/>
        <w:t>37. Cost of repairs</w:t>
      </w:r>
    </w:p>
    <w:p w14:paraId="69B0BEB5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37.1 Loss or damage to the Works or Materials to be incorporated in the Works between the Start Date and</w:t>
      </w:r>
    </w:p>
    <w:p w14:paraId="3C9105E3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the end of the Defects Correction periods shall be remedied by the Contractor at the Contractor's cost if</w:t>
      </w:r>
    </w:p>
    <w:p w14:paraId="229BB108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the loss or damage arises from the Contractor's acts or omissions.</w:t>
      </w:r>
    </w:p>
    <w:p w14:paraId="49E33208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t>E. Finishing the Contract</w:t>
      </w:r>
    </w:p>
    <w:p w14:paraId="2C034A9A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t>38. Completion</w:t>
      </w:r>
    </w:p>
    <w:p w14:paraId="1551CCCA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38.1 The Contractor shall request the Employer to issue a Certificate of Completion of the Works and the</w:t>
      </w:r>
    </w:p>
    <w:p w14:paraId="7E2A28DC" w14:textId="77777777" w:rsidR="00F912C4" w:rsidRPr="00C70543" w:rsidRDefault="007614FE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C70543">
        <w:rPr>
          <w:sz w:val="22"/>
          <w:szCs w:val="22"/>
        </w:rPr>
        <w:t>Employer will do so upon deciding that the Work is completed.</w:t>
      </w:r>
    </w:p>
    <w:p w14:paraId="326E8B11" w14:textId="77777777" w:rsidR="00F912C4" w:rsidRPr="00C70543" w:rsidRDefault="00F912C4" w:rsidP="00C70543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70543">
        <w:rPr>
          <w:b/>
          <w:bCs/>
          <w:sz w:val="22"/>
          <w:szCs w:val="22"/>
        </w:rPr>
        <w:t>39. Taking over</w:t>
      </w:r>
    </w:p>
    <w:p w14:paraId="55D9CA7D" w14:textId="77777777" w:rsidR="007614FE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sz w:val="22"/>
          <w:szCs w:val="22"/>
        </w:rPr>
        <w:t>39.1 The Employer shall take over the Site and the Works within seven days of issuing a certificate of</w:t>
      </w:r>
      <w:r w:rsidR="007614FE" w:rsidRPr="007614FE">
        <w:rPr>
          <w:sz w:val="22"/>
          <w:szCs w:val="22"/>
        </w:rPr>
        <w:t xml:space="preserve"> </w:t>
      </w:r>
      <w:r w:rsidR="007614FE" w:rsidRPr="00C70543">
        <w:rPr>
          <w:sz w:val="22"/>
          <w:szCs w:val="22"/>
        </w:rPr>
        <w:t>Completion</w:t>
      </w:r>
    </w:p>
    <w:p w14:paraId="1F3A09E9" w14:textId="77777777" w:rsidR="00F912C4" w:rsidRPr="007614FE" w:rsidRDefault="00F912C4" w:rsidP="00C70543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70543">
        <w:rPr>
          <w:b/>
          <w:bCs/>
          <w:sz w:val="22"/>
          <w:szCs w:val="22"/>
        </w:rPr>
        <w:t>40. Final account</w:t>
      </w:r>
    </w:p>
    <w:p w14:paraId="109AE3B9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40.1 The Contractor shall supply to the Employer a detailed account of the total amount that the Contractor</w:t>
      </w:r>
    </w:p>
    <w:p w14:paraId="211EECE7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considers payable under the Contract before the end of the Defects Liability Period. The Employer</w:t>
      </w:r>
    </w:p>
    <w:p w14:paraId="3A731257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shall issue a Defect Liability Certificate and certify any final payment that is due to the Contractor</w:t>
      </w:r>
    </w:p>
    <w:p w14:paraId="6B9364D3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within 90 days of receiving the Contractor's account if it is correct and complete. If it is not, the</w:t>
      </w:r>
    </w:p>
    <w:p w14:paraId="108FEEF6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Employer shall issue within 90 days a schedule that states the scope of the corrections or additions that</w:t>
      </w:r>
    </w:p>
    <w:p w14:paraId="7CCF1407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are necessary. If the Final Account is still unsatisfactory after it has been resubmitted, the Employer</w:t>
      </w:r>
    </w:p>
    <w:p w14:paraId="2F404761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shall decide on the amount payable to the Contractor and make payment within 60 days of receiving</w:t>
      </w:r>
    </w:p>
    <w:p w14:paraId="4FFF3160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912C4" w:rsidRPr="007579EC">
        <w:rPr>
          <w:sz w:val="22"/>
          <w:szCs w:val="22"/>
        </w:rPr>
        <w:t>the Contractor’s revised account.</w:t>
      </w:r>
    </w:p>
    <w:p w14:paraId="0C160140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579EC">
        <w:rPr>
          <w:b/>
          <w:bCs/>
          <w:sz w:val="22"/>
          <w:szCs w:val="22"/>
        </w:rPr>
        <w:t>41. As built drawings</w:t>
      </w:r>
    </w:p>
    <w:p w14:paraId="433AB1C4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41.1 If “as built” Drawings16 are required, the Contractor shall supply them by the dates stated in the</w:t>
      </w:r>
    </w:p>
    <w:p w14:paraId="3DC28AEA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579EC">
        <w:rPr>
          <w:sz w:val="22"/>
          <w:szCs w:val="22"/>
        </w:rPr>
        <w:t>Contract Data.</w:t>
      </w:r>
    </w:p>
    <w:p w14:paraId="6B57FD42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41.2 If the Contractor does not supply the Drawings by the dates stated in the Contract Data, or they do not</w:t>
      </w:r>
    </w:p>
    <w:p w14:paraId="299BCD68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579EC">
        <w:rPr>
          <w:sz w:val="22"/>
          <w:szCs w:val="22"/>
        </w:rPr>
        <w:t>receive the Employer’s approval, the Employer shall withhold the amount stated in the Contract Data</w:t>
      </w:r>
      <w:r w:rsidRPr="007579EC">
        <w:rPr>
          <w:sz w:val="22"/>
          <w:szCs w:val="22"/>
        </w:rPr>
        <w:t xml:space="preserve"> from</w:t>
      </w:r>
    </w:p>
    <w:p w14:paraId="5923CF25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579EC">
        <w:rPr>
          <w:sz w:val="22"/>
          <w:szCs w:val="22"/>
        </w:rPr>
        <w:t>payments due to the Contractor.</w:t>
      </w:r>
    </w:p>
    <w:p w14:paraId="4DCE9967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579EC">
        <w:rPr>
          <w:b/>
          <w:bCs/>
          <w:sz w:val="22"/>
          <w:szCs w:val="22"/>
        </w:rPr>
        <w:t>42. Termination</w:t>
      </w:r>
    </w:p>
    <w:p w14:paraId="09DFF1E4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42.1 The Employer or the Contractor may terminate the Contract if the other party causes a fundamental</w:t>
      </w:r>
    </w:p>
    <w:p w14:paraId="6F4F79C3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579EC">
        <w:rPr>
          <w:sz w:val="22"/>
          <w:szCs w:val="22"/>
        </w:rPr>
        <w:t>breach of the Contract.</w:t>
      </w:r>
    </w:p>
    <w:p w14:paraId="56FF280C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42.2 Fundamental breaches of Contract include, but shall not be limited to the following:</w:t>
      </w:r>
    </w:p>
    <w:p w14:paraId="15B03818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579EC">
        <w:rPr>
          <w:sz w:val="22"/>
          <w:szCs w:val="22"/>
        </w:rPr>
        <w:t>(a) The Contractor stops work for 45 days when no stoppage of work is shown on the current</w:t>
      </w:r>
      <w:r w:rsidRPr="007579EC">
        <w:rPr>
          <w:sz w:val="22"/>
          <w:szCs w:val="22"/>
        </w:rPr>
        <w:t xml:space="preserve"> Program and the</w:t>
      </w:r>
    </w:p>
    <w:p w14:paraId="24649B21" w14:textId="77777777" w:rsidR="00F912C4" w:rsidRPr="007579EC" w:rsidRDefault="007579EC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F912C4" w:rsidRPr="007579EC">
        <w:rPr>
          <w:sz w:val="22"/>
          <w:szCs w:val="22"/>
        </w:rPr>
        <w:t>stoppage has not been authorized by the Employer;</w:t>
      </w:r>
    </w:p>
    <w:p w14:paraId="42A0137C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16 Completion drawings</w:t>
      </w:r>
    </w:p>
    <w:p w14:paraId="1218555D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K/W – 1 Works/Open tenders/Item rate/ Less than Rs.20 lakhs</w:t>
      </w:r>
    </w:p>
    <w:p w14:paraId="4A8F980B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25</w:t>
      </w:r>
    </w:p>
    <w:p w14:paraId="01C8ADE0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(b) The Employer instructs the Contractor to delay the progress of the Works and the</w:t>
      </w:r>
    </w:p>
    <w:p w14:paraId="0AC30F9E" w14:textId="77777777" w:rsidR="00F912C4" w:rsidRPr="007579EC" w:rsidRDefault="000D47ED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579EC">
        <w:rPr>
          <w:sz w:val="22"/>
          <w:szCs w:val="22"/>
        </w:rPr>
        <w:t>instruction is not withdrawn within 60 days;</w:t>
      </w:r>
    </w:p>
    <w:p w14:paraId="783ADE70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(c) The Contractor becomes bankrupt or goes into liquidation other than for a reconstruction</w:t>
      </w:r>
    </w:p>
    <w:p w14:paraId="05746ECF" w14:textId="77777777" w:rsidR="00F912C4" w:rsidRPr="007579EC" w:rsidRDefault="000D47ED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579EC">
        <w:rPr>
          <w:sz w:val="22"/>
          <w:szCs w:val="22"/>
        </w:rPr>
        <w:t>or amalgamation;</w:t>
      </w:r>
    </w:p>
    <w:p w14:paraId="5ECBB6C4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(d) A payment due to the Contractor is not paid by the Employer within 90 days of the date of</w:t>
      </w:r>
    </w:p>
    <w:p w14:paraId="482F668D" w14:textId="77777777" w:rsidR="00F912C4" w:rsidRPr="007579EC" w:rsidRDefault="000D47ED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7579EC">
        <w:rPr>
          <w:sz w:val="22"/>
          <w:szCs w:val="22"/>
        </w:rPr>
        <w:t>the submission of the Bill by Contractor;</w:t>
      </w:r>
    </w:p>
    <w:p w14:paraId="5D7E17E5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lastRenderedPageBreak/>
        <w:t>(e) the Employer gives Notice that failure to correct a particular Defect is a fundamental</w:t>
      </w:r>
    </w:p>
    <w:p w14:paraId="4967A2E1" w14:textId="77777777" w:rsidR="00F912C4" w:rsidRPr="007579EC" w:rsidRDefault="000D47ED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579EC">
        <w:rPr>
          <w:sz w:val="22"/>
          <w:szCs w:val="22"/>
        </w:rPr>
        <w:t>breach of Contract and the Contractor fails to correct it within a reasonable period of time</w:t>
      </w:r>
    </w:p>
    <w:p w14:paraId="27E060CA" w14:textId="77777777" w:rsidR="00F912C4" w:rsidRPr="007579EC" w:rsidRDefault="000D47ED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7579EC">
        <w:rPr>
          <w:sz w:val="22"/>
          <w:szCs w:val="22"/>
        </w:rPr>
        <w:t>determined by the Employer;</w:t>
      </w:r>
    </w:p>
    <w:p w14:paraId="65EDF10F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(f) The Contractor does not maintain a security which is required;</w:t>
      </w:r>
    </w:p>
    <w:p w14:paraId="7445B7D2" w14:textId="77777777" w:rsidR="00F912C4" w:rsidRPr="007579EC" w:rsidRDefault="00F912C4" w:rsidP="007579EC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579EC">
        <w:rPr>
          <w:sz w:val="22"/>
          <w:szCs w:val="22"/>
        </w:rPr>
        <w:t>(g) the Contractor has delayed the completion of works by the number of days for which the</w:t>
      </w:r>
    </w:p>
    <w:p w14:paraId="31A9D84B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maximum amount of liquidated damages can be paid as defined in the Contract data; and</w:t>
      </w:r>
    </w:p>
    <w:p w14:paraId="5BDB8964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(h) if the Contractor, in the judgment of the Employer has engaged in corrupt or fraudulent</w:t>
      </w:r>
    </w:p>
    <w:p w14:paraId="10329A7F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practices in competing for or in the executing the Contract.</w:t>
      </w:r>
    </w:p>
    <w:p w14:paraId="005DB376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For the purpose of this paragraph : “corrupt practice” means the offering, giving, receiving</w:t>
      </w:r>
      <w:r w:rsidRPr="00733E72">
        <w:rPr>
          <w:sz w:val="22"/>
          <w:szCs w:val="22"/>
        </w:rPr>
        <w:t xml:space="preserve"> or soliciting</w:t>
      </w:r>
    </w:p>
    <w:p w14:paraId="25BA679F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 xml:space="preserve">of </w:t>
      </w:r>
      <w:proofErr w:type="spellStart"/>
      <w:r w:rsidR="00F912C4" w:rsidRPr="00733E72">
        <w:rPr>
          <w:sz w:val="22"/>
          <w:szCs w:val="22"/>
        </w:rPr>
        <w:t>any thing</w:t>
      </w:r>
      <w:proofErr w:type="spellEnd"/>
      <w:r w:rsidR="00F912C4" w:rsidRPr="00733E72">
        <w:rPr>
          <w:sz w:val="22"/>
          <w:szCs w:val="22"/>
        </w:rPr>
        <w:t xml:space="preserve"> of value to influence the action of a public official in the</w:t>
      </w:r>
      <w:r w:rsidRPr="00733E72">
        <w:rPr>
          <w:sz w:val="22"/>
          <w:szCs w:val="22"/>
        </w:rPr>
        <w:t xml:space="preserve"> procurement process or in contract</w:t>
      </w:r>
    </w:p>
    <w:p w14:paraId="7B26099D" w14:textId="77777777" w:rsid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execution. “Fraudulent practice” means a</w:t>
      </w:r>
      <w:r>
        <w:rPr>
          <w:sz w:val="22"/>
          <w:szCs w:val="22"/>
        </w:rPr>
        <w:t xml:space="preserve"> </w:t>
      </w:r>
      <w:r w:rsidR="00F912C4" w:rsidRPr="00733E72">
        <w:rPr>
          <w:sz w:val="22"/>
          <w:szCs w:val="22"/>
        </w:rPr>
        <w:t xml:space="preserve">misrepresentation of facts in order to influence a procurement process </w:t>
      </w:r>
      <w:r>
        <w:rPr>
          <w:sz w:val="22"/>
          <w:szCs w:val="22"/>
        </w:rPr>
        <w:t xml:space="preserve">         </w:t>
      </w:r>
    </w:p>
    <w:p w14:paraId="7D4BC5DD" w14:textId="77777777" w:rsid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or the execution of a</w:t>
      </w:r>
      <w:r>
        <w:rPr>
          <w:sz w:val="22"/>
          <w:szCs w:val="22"/>
        </w:rPr>
        <w:t xml:space="preserve"> </w:t>
      </w:r>
      <w:r w:rsidR="00F912C4" w:rsidRPr="00733E72">
        <w:rPr>
          <w:sz w:val="22"/>
          <w:szCs w:val="22"/>
        </w:rPr>
        <w:t xml:space="preserve">contract to the detriment of the Borrower, and includes collusive practice among </w:t>
      </w:r>
      <w:r>
        <w:rPr>
          <w:sz w:val="22"/>
          <w:szCs w:val="22"/>
        </w:rPr>
        <w:t xml:space="preserve">        </w:t>
      </w:r>
    </w:p>
    <w:p w14:paraId="5EF2BCF9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Tenderers</w:t>
      </w:r>
      <w:r>
        <w:rPr>
          <w:sz w:val="22"/>
          <w:szCs w:val="22"/>
        </w:rPr>
        <w:t xml:space="preserve"> </w:t>
      </w:r>
      <w:r w:rsidR="00F912C4" w:rsidRPr="00733E72">
        <w:rPr>
          <w:sz w:val="22"/>
          <w:szCs w:val="22"/>
        </w:rPr>
        <w:t>(prior to or after Tender submission) designed to establish Tender prices at artificial noncompetitive</w:t>
      </w:r>
    </w:p>
    <w:p w14:paraId="214888E1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levels and to deprive the Borrower of the benefits of free and open</w:t>
      </w:r>
      <w:r>
        <w:rPr>
          <w:sz w:val="22"/>
          <w:szCs w:val="22"/>
        </w:rPr>
        <w:t xml:space="preserve"> </w:t>
      </w:r>
      <w:r w:rsidR="00F912C4" w:rsidRPr="00733E72">
        <w:rPr>
          <w:sz w:val="22"/>
          <w:szCs w:val="22"/>
        </w:rPr>
        <w:t>competition.”</w:t>
      </w:r>
    </w:p>
    <w:p w14:paraId="76B7F335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42.3 When either party to the Contract gives notice of a breach of contract to the Employer for a cause other</w:t>
      </w:r>
      <w:r w:rsidR="00A86138" w:rsidRPr="00A86138">
        <w:rPr>
          <w:sz w:val="22"/>
          <w:szCs w:val="22"/>
        </w:rPr>
        <w:t xml:space="preserve"> </w:t>
      </w:r>
      <w:r w:rsidR="00A86138" w:rsidRPr="00733E72">
        <w:rPr>
          <w:sz w:val="22"/>
          <w:szCs w:val="22"/>
        </w:rPr>
        <w:t>than</w:t>
      </w:r>
    </w:p>
    <w:p w14:paraId="09FA1F6F" w14:textId="77777777" w:rsidR="00F912C4" w:rsidRPr="00733E72" w:rsidRDefault="00733E72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those listed under Sub Clause 42.2 above, the Employer shall decide whether the breach is</w:t>
      </w:r>
      <w:r w:rsidRPr="00733E72">
        <w:rPr>
          <w:sz w:val="22"/>
          <w:szCs w:val="22"/>
        </w:rPr>
        <w:t xml:space="preserve"> fundamental </w:t>
      </w:r>
      <w:r w:rsidR="00A86138" w:rsidRPr="00733E72">
        <w:rPr>
          <w:sz w:val="22"/>
          <w:szCs w:val="22"/>
        </w:rPr>
        <w:t>or not.</w:t>
      </w:r>
    </w:p>
    <w:p w14:paraId="5B949D72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42.4 Notwithstanding the above, the Employer may terminate the Contract for convenience.</w:t>
      </w:r>
    </w:p>
    <w:p w14:paraId="6F68FA20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42.5 If the Contract is terminated the Contractor shall stop work immediately, make the Site safe and secure</w:t>
      </w:r>
    </w:p>
    <w:p w14:paraId="2950840E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and leave the Site as soon as reasonably possible.</w:t>
      </w:r>
    </w:p>
    <w:p w14:paraId="10E6CC41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33E72">
        <w:rPr>
          <w:b/>
          <w:bCs/>
          <w:sz w:val="22"/>
          <w:szCs w:val="22"/>
        </w:rPr>
        <w:t>43. Payment upon Termination</w:t>
      </w:r>
    </w:p>
    <w:p w14:paraId="013691D0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43.1 If the Contract is terminated because of a fundamental breach of Contract by the Contractor, the</w:t>
      </w:r>
      <w:r w:rsidR="00A86138" w:rsidRPr="00A86138">
        <w:rPr>
          <w:sz w:val="22"/>
          <w:szCs w:val="22"/>
        </w:rPr>
        <w:t xml:space="preserve"> </w:t>
      </w:r>
      <w:r w:rsidR="00A86138" w:rsidRPr="00733E72">
        <w:rPr>
          <w:sz w:val="22"/>
          <w:szCs w:val="22"/>
        </w:rPr>
        <w:t>Employer</w:t>
      </w:r>
    </w:p>
    <w:p w14:paraId="258494E2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shall prepare bill for the value of the work done less advance payments received up to the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date of the bill,</w:t>
      </w:r>
    </w:p>
    <w:p w14:paraId="6A505E0B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less other recoveries due in terms of the contract, less taxes due to be deducted at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source as per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applicable</w:t>
      </w:r>
    </w:p>
    <w:p w14:paraId="2834BD54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law and less the percentage to apply to the work not completed as indicated in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the Contract Data.</w:t>
      </w:r>
    </w:p>
    <w:p w14:paraId="0A4FFBE9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Additional Liquidated Damages shall not apply. If the total amount due to the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Employer exceeds any payment</w:t>
      </w:r>
    </w:p>
    <w:p w14:paraId="397FDC8E" w14:textId="77777777" w:rsidR="00A86138" w:rsidRPr="00733E72" w:rsidRDefault="00A86138" w:rsidP="00A86138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due to the Contractor the difference shall be a debt payable to the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Employer.</w:t>
      </w:r>
    </w:p>
    <w:p w14:paraId="793D154A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43.2 If the Contract is terminated at the Employer's convenience or because of a fundamental breach of</w:t>
      </w:r>
      <w:r w:rsidR="00A86138" w:rsidRPr="00A86138">
        <w:rPr>
          <w:sz w:val="22"/>
          <w:szCs w:val="22"/>
        </w:rPr>
        <w:t xml:space="preserve"> </w:t>
      </w:r>
      <w:r w:rsidR="00A86138" w:rsidRPr="00733E72">
        <w:rPr>
          <w:sz w:val="22"/>
          <w:szCs w:val="22"/>
        </w:rPr>
        <w:t>Contract</w:t>
      </w:r>
    </w:p>
    <w:p w14:paraId="3766B2B1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by the Employer, the Employer shall prepare bill for the value of the work done, the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reasonable cost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of</w:t>
      </w:r>
    </w:p>
    <w:p w14:paraId="79E1FF0C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removal of Equipment, repatriation of the Contractor's personnel employed solely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on the Works,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and the</w:t>
      </w:r>
    </w:p>
    <w:p w14:paraId="6E026BE3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33E72">
        <w:rPr>
          <w:sz w:val="22"/>
          <w:szCs w:val="22"/>
        </w:rPr>
        <w:t>Contractor's costs of protecting and securing the Works and less advance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payments received up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to the date</w:t>
      </w:r>
    </w:p>
    <w:p w14:paraId="6DF1DF78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733E72">
        <w:rPr>
          <w:sz w:val="22"/>
          <w:szCs w:val="22"/>
        </w:rPr>
        <w:t>of the certificate, less other recoveries due in terms of the contract,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and less taxes due to be deducted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at</w:t>
      </w:r>
      <w:r w:rsidRPr="00A86138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source</w:t>
      </w:r>
    </w:p>
    <w:p w14:paraId="7316F01B" w14:textId="77777777" w:rsidR="00F912C4" w:rsidRPr="00733E72" w:rsidRDefault="00A86138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912C4" w:rsidRPr="00733E72">
        <w:rPr>
          <w:sz w:val="22"/>
          <w:szCs w:val="22"/>
        </w:rPr>
        <w:t>as per applicable law and make payment accordingly.</w:t>
      </w:r>
    </w:p>
    <w:p w14:paraId="52064334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33E72">
        <w:rPr>
          <w:b/>
          <w:bCs/>
          <w:sz w:val="22"/>
          <w:szCs w:val="22"/>
        </w:rPr>
        <w:t>44. Property</w:t>
      </w:r>
    </w:p>
    <w:p w14:paraId="554D046C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44.1 All materials on the Site, Plant, Equipment, Temporary Works and Works are deemed to be the</w:t>
      </w:r>
      <w:r w:rsidR="00DA45F5" w:rsidRPr="00DA45F5">
        <w:rPr>
          <w:sz w:val="22"/>
          <w:szCs w:val="22"/>
        </w:rPr>
        <w:t xml:space="preserve"> </w:t>
      </w:r>
      <w:r w:rsidR="00DA45F5" w:rsidRPr="00733E72">
        <w:rPr>
          <w:sz w:val="22"/>
          <w:szCs w:val="22"/>
        </w:rPr>
        <w:t>property of</w:t>
      </w:r>
    </w:p>
    <w:p w14:paraId="06AF779C" w14:textId="77777777" w:rsidR="00F912C4" w:rsidRPr="00733E72" w:rsidRDefault="00DA45F5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the Employer, if the Contract is terminated because of a Contractor’s default.</w:t>
      </w:r>
    </w:p>
    <w:p w14:paraId="148C3D05" w14:textId="77777777" w:rsidR="00F912C4" w:rsidRPr="00733E72" w:rsidRDefault="00F912C4" w:rsidP="00733E72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733E72">
        <w:rPr>
          <w:b/>
          <w:bCs/>
          <w:sz w:val="22"/>
          <w:szCs w:val="22"/>
        </w:rPr>
        <w:t>45. Release from performance</w:t>
      </w:r>
    </w:p>
    <w:p w14:paraId="630D95C6" w14:textId="77777777" w:rsidR="00DA45F5" w:rsidRDefault="00F912C4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733E72">
        <w:rPr>
          <w:sz w:val="22"/>
          <w:szCs w:val="22"/>
        </w:rPr>
        <w:t>45.1 If the Contract is frustrated by any event entirely outside the control of either the Employer or the</w:t>
      </w:r>
      <w:r w:rsidR="00DA45F5" w:rsidRPr="00DA45F5">
        <w:rPr>
          <w:sz w:val="22"/>
          <w:szCs w:val="22"/>
        </w:rPr>
        <w:t xml:space="preserve"> </w:t>
      </w:r>
      <w:r w:rsidR="00DA45F5" w:rsidRPr="00733E72">
        <w:rPr>
          <w:sz w:val="22"/>
          <w:szCs w:val="22"/>
        </w:rPr>
        <w:t xml:space="preserve">Contractor </w:t>
      </w:r>
      <w:r w:rsidR="00DA45F5">
        <w:rPr>
          <w:sz w:val="22"/>
          <w:szCs w:val="22"/>
        </w:rPr>
        <w:t xml:space="preserve"> </w:t>
      </w:r>
    </w:p>
    <w:p w14:paraId="1B37A62C" w14:textId="77777777" w:rsidR="00F912C4" w:rsidRPr="00733E72" w:rsidRDefault="00DA45F5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733E72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F912C4" w:rsidRPr="00733E72">
        <w:rPr>
          <w:sz w:val="22"/>
          <w:szCs w:val="22"/>
        </w:rPr>
        <w:t>Employer shall certify that the Contract has been frustrated. The Contractor shall make</w:t>
      </w:r>
      <w:r w:rsidRPr="00DA45F5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the Site safe</w:t>
      </w:r>
    </w:p>
    <w:p w14:paraId="40EEA646" w14:textId="77777777" w:rsidR="00F912C4" w:rsidRPr="00733E72" w:rsidRDefault="00DA45F5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and stop work as quickly as possible after receiving this certificate and shall be paid for</w:t>
      </w:r>
      <w:r w:rsidRPr="00DA45F5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all work carried</w:t>
      </w:r>
    </w:p>
    <w:p w14:paraId="1E6D9F6D" w14:textId="77777777" w:rsidR="00F912C4" w:rsidRPr="00733E72" w:rsidRDefault="00DA45F5" w:rsidP="00733E72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F912C4" w:rsidRPr="00733E72">
        <w:rPr>
          <w:sz w:val="22"/>
          <w:szCs w:val="22"/>
        </w:rPr>
        <w:t>out before receiving it and for any work carried out afterwards to which commitment</w:t>
      </w:r>
      <w:r w:rsidRPr="00DA45F5">
        <w:rPr>
          <w:sz w:val="22"/>
          <w:szCs w:val="22"/>
        </w:rPr>
        <w:t xml:space="preserve"> </w:t>
      </w:r>
      <w:r w:rsidRPr="00733E72">
        <w:rPr>
          <w:sz w:val="22"/>
          <w:szCs w:val="22"/>
        </w:rPr>
        <w:t>was made</w:t>
      </w:r>
    </w:p>
    <w:p w14:paraId="6E89E3D3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lastRenderedPageBreak/>
        <w:t>K/W – 1 Works /Open tenders/Item rate/ Less than Rs. 20 lakhs</w:t>
      </w:r>
    </w:p>
    <w:p w14:paraId="3AF5FD94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26</w:t>
      </w:r>
    </w:p>
    <w:p w14:paraId="0A0DEE36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b/>
          <w:bCs/>
          <w:sz w:val="22"/>
          <w:szCs w:val="22"/>
        </w:rPr>
        <w:t>F. Special Conditions of Contract</w:t>
      </w:r>
    </w:p>
    <w:p w14:paraId="5378401E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sz w:val="22"/>
          <w:szCs w:val="22"/>
        </w:rPr>
        <w:t xml:space="preserve">1. </w:t>
      </w:r>
      <w:proofErr w:type="spellStart"/>
      <w:r w:rsidRPr="00351BE9">
        <w:rPr>
          <w:b/>
          <w:bCs/>
          <w:sz w:val="22"/>
          <w:szCs w:val="22"/>
        </w:rPr>
        <w:t>Labour</w:t>
      </w:r>
      <w:proofErr w:type="spellEnd"/>
      <w:r w:rsidRPr="00351BE9">
        <w:rPr>
          <w:b/>
          <w:bCs/>
          <w:sz w:val="22"/>
          <w:szCs w:val="22"/>
        </w:rPr>
        <w:t xml:space="preserve"> :</w:t>
      </w:r>
    </w:p>
    <w:p w14:paraId="4740A912" w14:textId="77777777" w:rsidR="00EC132D" w:rsidRDefault="00825051" w:rsidP="0082505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912C4" w:rsidRPr="00351BE9">
        <w:rPr>
          <w:sz w:val="22"/>
          <w:szCs w:val="22"/>
        </w:rPr>
        <w:t>The Contractor shall, unless otherwise provided in the Contract, make his own arrangements for the</w:t>
      </w:r>
      <w:r w:rsidRPr="00825051">
        <w:rPr>
          <w:sz w:val="22"/>
          <w:szCs w:val="22"/>
        </w:rPr>
        <w:t xml:space="preserve"> </w:t>
      </w:r>
      <w:r w:rsidR="00EC132D">
        <w:rPr>
          <w:sz w:val="22"/>
          <w:szCs w:val="22"/>
        </w:rPr>
        <w:t xml:space="preserve">       </w:t>
      </w:r>
    </w:p>
    <w:p w14:paraId="16A30024" w14:textId="77777777" w:rsidR="00825051" w:rsidRPr="00351BE9" w:rsidRDefault="00EC132D" w:rsidP="0082505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25051" w:rsidRPr="00351BE9">
        <w:rPr>
          <w:sz w:val="22"/>
          <w:szCs w:val="22"/>
        </w:rPr>
        <w:t>engagement</w:t>
      </w:r>
      <w:r w:rsidR="00825051">
        <w:rPr>
          <w:sz w:val="22"/>
          <w:szCs w:val="22"/>
        </w:rPr>
        <w:t xml:space="preserve">  </w:t>
      </w:r>
      <w:r w:rsidR="00F912C4" w:rsidRPr="00351BE9">
        <w:rPr>
          <w:sz w:val="22"/>
          <w:szCs w:val="22"/>
        </w:rPr>
        <w:t xml:space="preserve">of all staff and </w:t>
      </w:r>
      <w:proofErr w:type="spellStart"/>
      <w:r w:rsidR="00F912C4" w:rsidRPr="00351BE9">
        <w:rPr>
          <w:sz w:val="22"/>
          <w:szCs w:val="22"/>
        </w:rPr>
        <w:t>labour</w:t>
      </w:r>
      <w:proofErr w:type="spellEnd"/>
      <w:r w:rsidR="00F912C4" w:rsidRPr="00351BE9">
        <w:rPr>
          <w:sz w:val="22"/>
          <w:szCs w:val="22"/>
        </w:rPr>
        <w:t>, local or other, and for their payment, housing, feeding and</w:t>
      </w:r>
      <w:r w:rsidR="00825051" w:rsidRPr="00825051">
        <w:rPr>
          <w:sz w:val="22"/>
          <w:szCs w:val="22"/>
        </w:rPr>
        <w:t xml:space="preserve"> </w:t>
      </w:r>
      <w:r w:rsidR="00825051" w:rsidRPr="00351BE9">
        <w:rPr>
          <w:sz w:val="22"/>
          <w:szCs w:val="22"/>
        </w:rPr>
        <w:t>transport.</w:t>
      </w:r>
    </w:p>
    <w:p w14:paraId="06492E70" w14:textId="77777777" w:rsidR="00F912C4" w:rsidRPr="00351BE9" w:rsidRDefault="00825051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EC132D">
        <w:rPr>
          <w:sz w:val="22"/>
          <w:szCs w:val="22"/>
        </w:rPr>
        <w:t xml:space="preserve"> </w:t>
      </w:r>
      <w:r w:rsidR="00F912C4" w:rsidRPr="00351BE9">
        <w:rPr>
          <w:sz w:val="22"/>
          <w:szCs w:val="22"/>
        </w:rPr>
        <w:t>The Contractor shall, if required by the Employer, deliver to the Employer a return in detail, in such</w:t>
      </w:r>
      <w:r w:rsidRPr="00825051">
        <w:rPr>
          <w:sz w:val="22"/>
          <w:szCs w:val="22"/>
        </w:rPr>
        <w:t xml:space="preserve"> </w:t>
      </w:r>
      <w:r w:rsidRPr="00351BE9">
        <w:rPr>
          <w:sz w:val="22"/>
          <w:szCs w:val="22"/>
        </w:rPr>
        <w:t>form</w:t>
      </w:r>
    </w:p>
    <w:p w14:paraId="40872B7F" w14:textId="77777777" w:rsidR="00EC132D" w:rsidRDefault="00EC132D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912C4" w:rsidRPr="00351BE9">
        <w:rPr>
          <w:sz w:val="22"/>
          <w:szCs w:val="22"/>
        </w:rPr>
        <w:t>and at such intervals as the Employer may prescribe, showing the staff and the numbers of the</w:t>
      </w:r>
      <w:r w:rsidR="00825051" w:rsidRPr="00825051">
        <w:rPr>
          <w:sz w:val="22"/>
          <w:szCs w:val="22"/>
        </w:rPr>
        <w:t xml:space="preserve"> </w:t>
      </w:r>
      <w:r w:rsidR="00825051" w:rsidRPr="00351BE9">
        <w:rPr>
          <w:sz w:val="22"/>
          <w:szCs w:val="22"/>
        </w:rPr>
        <w:t>several</w:t>
      </w:r>
      <w:r w:rsidR="00825051" w:rsidRPr="0082505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</w:t>
      </w:r>
    </w:p>
    <w:p w14:paraId="1C9C7271" w14:textId="77777777" w:rsidR="00EC132D" w:rsidRDefault="00EC132D" w:rsidP="0082505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25051" w:rsidRPr="00351BE9">
        <w:rPr>
          <w:sz w:val="22"/>
          <w:szCs w:val="22"/>
        </w:rPr>
        <w:t>classes</w:t>
      </w:r>
      <w:r>
        <w:rPr>
          <w:sz w:val="22"/>
          <w:szCs w:val="22"/>
        </w:rPr>
        <w:t xml:space="preserve"> </w:t>
      </w:r>
      <w:r w:rsidR="00F912C4" w:rsidRPr="00351BE9">
        <w:rPr>
          <w:sz w:val="22"/>
          <w:szCs w:val="22"/>
        </w:rPr>
        <w:t xml:space="preserve">of </w:t>
      </w:r>
      <w:proofErr w:type="spellStart"/>
      <w:r w:rsidR="00F912C4" w:rsidRPr="00351BE9">
        <w:rPr>
          <w:sz w:val="22"/>
          <w:szCs w:val="22"/>
        </w:rPr>
        <w:t>labour</w:t>
      </w:r>
      <w:proofErr w:type="spellEnd"/>
      <w:r w:rsidR="00F912C4" w:rsidRPr="00351BE9">
        <w:rPr>
          <w:sz w:val="22"/>
          <w:szCs w:val="22"/>
        </w:rPr>
        <w:t xml:space="preserve"> from time to time employed by the Contractor on the Site and such other</w:t>
      </w:r>
      <w:r w:rsidR="00825051" w:rsidRPr="00825051">
        <w:rPr>
          <w:sz w:val="22"/>
          <w:szCs w:val="22"/>
        </w:rPr>
        <w:t xml:space="preserve"> </w:t>
      </w:r>
      <w:r w:rsidR="00825051" w:rsidRPr="00351BE9">
        <w:rPr>
          <w:sz w:val="22"/>
          <w:szCs w:val="22"/>
        </w:rPr>
        <w:t xml:space="preserve">information as the </w:t>
      </w:r>
      <w:r>
        <w:rPr>
          <w:sz w:val="22"/>
          <w:szCs w:val="22"/>
        </w:rPr>
        <w:t xml:space="preserve">           </w:t>
      </w:r>
    </w:p>
    <w:p w14:paraId="38DF2195" w14:textId="77777777" w:rsidR="00825051" w:rsidRPr="00351BE9" w:rsidRDefault="00EC132D" w:rsidP="00825051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25051" w:rsidRPr="00351BE9">
        <w:rPr>
          <w:sz w:val="22"/>
          <w:szCs w:val="22"/>
        </w:rPr>
        <w:t>Employer may require.</w:t>
      </w:r>
    </w:p>
    <w:p w14:paraId="6318245F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 xml:space="preserve">2. </w:t>
      </w:r>
      <w:r w:rsidRPr="00351BE9">
        <w:rPr>
          <w:b/>
          <w:bCs/>
          <w:sz w:val="22"/>
          <w:szCs w:val="22"/>
        </w:rPr>
        <w:t xml:space="preserve">Compliance with </w:t>
      </w:r>
      <w:proofErr w:type="spellStart"/>
      <w:r w:rsidRPr="00351BE9">
        <w:rPr>
          <w:b/>
          <w:bCs/>
          <w:sz w:val="22"/>
          <w:szCs w:val="22"/>
        </w:rPr>
        <w:t>labour</w:t>
      </w:r>
      <w:proofErr w:type="spellEnd"/>
      <w:r w:rsidRPr="00351BE9">
        <w:rPr>
          <w:b/>
          <w:bCs/>
          <w:sz w:val="22"/>
          <w:szCs w:val="22"/>
        </w:rPr>
        <w:t xml:space="preserve"> regulations </w:t>
      </w:r>
      <w:r w:rsidRPr="00351BE9">
        <w:rPr>
          <w:sz w:val="22"/>
          <w:szCs w:val="22"/>
        </w:rPr>
        <w:t>:</w:t>
      </w:r>
    </w:p>
    <w:p w14:paraId="30384926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 xml:space="preserve">During continuance of the contract, the Contractor and his </w:t>
      </w:r>
      <w:proofErr w:type="spellStart"/>
      <w:r w:rsidRPr="00351BE9">
        <w:rPr>
          <w:sz w:val="22"/>
          <w:szCs w:val="22"/>
        </w:rPr>
        <w:t>sub contractors</w:t>
      </w:r>
      <w:proofErr w:type="spellEnd"/>
      <w:r w:rsidRPr="00351BE9">
        <w:rPr>
          <w:sz w:val="22"/>
          <w:szCs w:val="22"/>
        </w:rPr>
        <w:t xml:space="preserve"> shall abide at all times by all</w:t>
      </w:r>
    </w:p>
    <w:p w14:paraId="7A5AFB36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 xml:space="preserve">existing </w:t>
      </w:r>
      <w:proofErr w:type="spellStart"/>
      <w:r w:rsidRPr="00351BE9">
        <w:rPr>
          <w:sz w:val="22"/>
          <w:szCs w:val="22"/>
        </w:rPr>
        <w:t>labour</w:t>
      </w:r>
      <w:proofErr w:type="spellEnd"/>
      <w:r w:rsidRPr="00351BE9">
        <w:rPr>
          <w:sz w:val="22"/>
          <w:szCs w:val="22"/>
        </w:rPr>
        <w:t xml:space="preserve"> enactments and rules made there under, regulations, notifications and bye laws of the</w:t>
      </w:r>
    </w:p>
    <w:p w14:paraId="0F64409B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 xml:space="preserve">State or Central Government or local authority and any other </w:t>
      </w:r>
      <w:proofErr w:type="spellStart"/>
      <w:r w:rsidRPr="00351BE9">
        <w:rPr>
          <w:sz w:val="22"/>
          <w:szCs w:val="22"/>
        </w:rPr>
        <w:t>labour</w:t>
      </w:r>
      <w:proofErr w:type="spellEnd"/>
      <w:r w:rsidRPr="00351BE9">
        <w:rPr>
          <w:sz w:val="22"/>
          <w:szCs w:val="22"/>
        </w:rPr>
        <w:t xml:space="preserve"> law (including rules), regulations,</w:t>
      </w:r>
    </w:p>
    <w:p w14:paraId="140F22B3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 xml:space="preserve">bye laws that may be passed or notification that may be issued under any </w:t>
      </w:r>
      <w:proofErr w:type="spellStart"/>
      <w:r w:rsidRPr="00351BE9">
        <w:rPr>
          <w:sz w:val="22"/>
          <w:szCs w:val="22"/>
        </w:rPr>
        <w:t>labour</w:t>
      </w:r>
      <w:proofErr w:type="spellEnd"/>
      <w:r w:rsidRPr="00351BE9">
        <w:rPr>
          <w:sz w:val="22"/>
          <w:szCs w:val="22"/>
        </w:rPr>
        <w:t xml:space="preserve"> law in future either by</w:t>
      </w:r>
    </w:p>
    <w:p w14:paraId="23B2DCD5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the State or the Central Government or the local authority. The Contractor shall keep the Employer</w:t>
      </w:r>
    </w:p>
    <w:p w14:paraId="1FCEACE0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indemnified in case any action is taken against the Employer by the competent authority on account of</w:t>
      </w:r>
    </w:p>
    <w:p w14:paraId="56CACA84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contravention of any of the provisions of any Act or rules made there under, regulations or</w:t>
      </w:r>
    </w:p>
    <w:p w14:paraId="3CC80C2F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notifications including amendments. If the Employer is caused to pay or reimburse, such amounts as</w:t>
      </w:r>
    </w:p>
    <w:p w14:paraId="618845EF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may be necessary to cause or observe, or for non-observance of the provisions stipulated in the</w:t>
      </w:r>
    </w:p>
    <w:p w14:paraId="43EFBA04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notifications/bye laws/Acts/Rules/regulations including amendments, if any, on the part of the</w:t>
      </w:r>
    </w:p>
    <w:p w14:paraId="5EBFFD46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Contractor, Employer shall have the right to deduct any money due to the Contractor including his</w:t>
      </w:r>
    </w:p>
    <w:p w14:paraId="06644DC2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amount of security deposit. The Employer shall also have right to recover from the Contractor any</w:t>
      </w:r>
    </w:p>
    <w:p w14:paraId="5107D175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sum required or estimated to be required for making good the loss or damage suffered by the</w:t>
      </w:r>
    </w:p>
    <w:p w14:paraId="33FB685F" w14:textId="77777777" w:rsidR="00EC132D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Employer.</w:t>
      </w:r>
      <w:r w:rsidR="00EC132D">
        <w:rPr>
          <w:sz w:val="22"/>
          <w:szCs w:val="22"/>
        </w:rPr>
        <w:t xml:space="preserve"> </w:t>
      </w:r>
      <w:r w:rsidRPr="00351BE9">
        <w:rPr>
          <w:sz w:val="22"/>
          <w:szCs w:val="22"/>
        </w:rPr>
        <w:t xml:space="preserve">The employees of the Contractor and the Sub-Contractor in no case shall be treated as the </w:t>
      </w:r>
      <w:r w:rsidR="00EC132D">
        <w:rPr>
          <w:sz w:val="22"/>
          <w:szCs w:val="22"/>
        </w:rPr>
        <w:t xml:space="preserve"> </w:t>
      </w:r>
    </w:p>
    <w:p w14:paraId="4EDFC972" w14:textId="77777777" w:rsidR="00F912C4" w:rsidRPr="00351BE9" w:rsidRDefault="00EC132D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E</w:t>
      </w:r>
      <w:r w:rsidR="00F912C4" w:rsidRPr="00351BE9">
        <w:rPr>
          <w:sz w:val="22"/>
          <w:szCs w:val="22"/>
        </w:rPr>
        <w:t>mployees</w:t>
      </w:r>
      <w:r>
        <w:rPr>
          <w:sz w:val="22"/>
          <w:szCs w:val="22"/>
        </w:rPr>
        <w:t xml:space="preserve"> </w:t>
      </w:r>
      <w:r w:rsidR="00F912C4" w:rsidRPr="00351BE9">
        <w:rPr>
          <w:sz w:val="22"/>
          <w:szCs w:val="22"/>
        </w:rPr>
        <w:t>of the Employer at any point of time.</w:t>
      </w:r>
    </w:p>
    <w:p w14:paraId="7A3FF872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sz w:val="22"/>
          <w:szCs w:val="22"/>
        </w:rPr>
        <w:t xml:space="preserve">3. </w:t>
      </w:r>
      <w:r w:rsidRPr="00351BE9">
        <w:rPr>
          <w:b/>
          <w:bCs/>
          <w:sz w:val="22"/>
          <w:szCs w:val="22"/>
        </w:rPr>
        <w:t>Protection of Environment:</w:t>
      </w:r>
    </w:p>
    <w:p w14:paraId="032B2C0C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The contractor shall take all reasonable steps to protect the environment on and off the Site and to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avoid</w:t>
      </w:r>
    </w:p>
    <w:p w14:paraId="2A457AF0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damage or nuisance to persons or to property of the public or others resulting from pollution,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noise or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other</w:t>
      </w:r>
    </w:p>
    <w:p w14:paraId="468A13F8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causes arising as a consequence of his methods of operation. During continuance of the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contract, the</w:t>
      </w:r>
    </w:p>
    <w:p w14:paraId="3A2CE637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contractor and his sub-contractors shall abide at all times by all existing enactments on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environmental</w:t>
      </w:r>
    </w:p>
    <w:p w14:paraId="67888CA4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protection and rules made there under, regulations, notifications and bye-laws of the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State or Central</w:t>
      </w:r>
    </w:p>
    <w:p w14:paraId="7C886669" w14:textId="77777777" w:rsidR="00F912C4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Government, or local authorities and any other law, bye-law, regulations that may be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passed or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notification</w:t>
      </w:r>
    </w:p>
    <w:p w14:paraId="17CDCD7F" w14:textId="77777777" w:rsidR="00EC132D" w:rsidRPr="00351BE9" w:rsidRDefault="00F912C4" w:rsidP="00EC132D">
      <w:pPr>
        <w:autoSpaceDE w:val="0"/>
        <w:autoSpaceDN w:val="0"/>
        <w:adjustRightInd w:val="0"/>
        <w:spacing w:line="360" w:lineRule="auto"/>
        <w:ind w:firstLine="540"/>
        <w:rPr>
          <w:sz w:val="22"/>
          <w:szCs w:val="22"/>
        </w:rPr>
      </w:pPr>
      <w:r w:rsidRPr="00351BE9">
        <w:rPr>
          <w:sz w:val="22"/>
          <w:szCs w:val="22"/>
        </w:rPr>
        <w:t>that may be issued in this respect in future by the State or Central Government or</w:t>
      </w:r>
      <w:r w:rsidR="00EC132D" w:rsidRPr="00EC132D">
        <w:rPr>
          <w:sz w:val="22"/>
          <w:szCs w:val="22"/>
        </w:rPr>
        <w:t xml:space="preserve"> </w:t>
      </w:r>
      <w:r w:rsidR="00EC132D" w:rsidRPr="00351BE9">
        <w:rPr>
          <w:sz w:val="22"/>
          <w:szCs w:val="22"/>
        </w:rPr>
        <w:t>the local authority.</w:t>
      </w:r>
    </w:p>
    <w:p w14:paraId="4D5144A6" w14:textId="77777777" w:rsidR="00EC132D" w:rsidRDefault="00EC132D" w:rsidP="00351BE9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</w:p>
    <w:p w14:paraId="41C36108" w14:textId="77777777" w:rsidR="00F912C4" w:rsidRPr="00351BE9" w:rsidRDefault="00EC132D" w:rsidP="00351BE9">
      <w:pPr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</w:rPr>
      </w:pPr>
      <w:r w:rsidRPr="00351BE9">
        <w:rPr>
          <w:i/>
          <w:iCs/>
          <w:sz w:val="22"/>
          <w:szCs w:val="22"/>
        </w:rPr>
        <w:t xml:space="preserve"> </w:t>
      </w:r>
      <w:r w:rsidR="00F912C4" w:rsidRPr="00351BE9">
        <w:rPr>
          <w:i/>
          <w:iCs/>
          <w:sz w:val="22"/>
          <w:szCs w:val="22"/>
        </w:rPr>
        <w:t>[ Add other Clauses specific to the work for which tenders are invited.]</w:t>
      </w:r>
    </w:p>
    <w:p w14:paraId="7F6E49BE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K/W – 1 Works/Open tenders/Item rate/ Less than Rs.20 lakhs</w:t>
      </w:r>
    </w:p>
    <w:p w14:paraId="450FF60F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27</w:t>
      </w:r>
    </w:p>
    <w:p w14:paraId="105F76FE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b/>
          <w:bCs/>
          <w:sz w:val="22"/>
          <w:szCs w:val="22"/>
        </w:rPr>
        <w:t>SECTION 5: CONTRACT DATA</w:t>
      </w:r>
    </w:p>
    <w:p w14:paraId="3964A413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b/>
          <w:bCs/>
          <w:sz w:val="22"/>
          <w:szCs w:val="22"/>
        </w:rPr>
        <w:t>Items marked "N/A" do not apply in this Contract.</w:t>
      </w:r>
    </w:p>
    <w:p w14:paraId="64F73069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351BE9">
        <w:rPr>
          <w:sz w:val="22"/>
          <w:szCs w:val="22"/>
        </w:rPr>
        <w:lastRenderedPageBreak/>
        <w:t xml:space="preserve">The following documents are also part of the Contract: </w:t>
      </w:r>
      <w:r w:rsidRPr="00351BE9">
        <w:rPr>
          <w:b/>
          <w:bCs/>
          <w:sz w:val="22"/>
          <w:szCs w:val="22"/>
        </w:rPr>
        <w:t>Clause Reference</w:t>
      </w:r>
    </w:p>
    <w:p w14:paraId="7A091F3B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The Employer is :</w:t>
      </w:r>
    </w:p>
    <w:p w14:paraId="4B001AA3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Name: __________________________________ [1.1]</w:t>
      </w:r>
    </w:p>
    <w:p w14:paraId="5E0AB0F6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Address: ___________________________________</w:t>
      </w:r>
    </w:p>
    <w:p w14:paraId="5B33ADB9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Name of authorized Representative: __________________________</w:t>
      </w:r>
    </w:p>
    <w:p w14:paraId="689C82AC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The name and identification number of the Contract is</w:t>
      </w:r>
    </w:p>
    <w:p w14:paraId="574DF2F9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______________________________________________________________________________________</w:t>
      </w:r>
    </w:p>
    <w:p w14:paraId="646F2946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[insert name and number as indicated in the Invitation for Tenders ]. [1.1]</w:t>
      </w:r>
    </w:p>
    <w:p w14:paraId="178F5513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The Works consist of ---------------------------------------------------------------</w:t>
      </w:r>
    </w:p>
    <w:p w14:paraId="70BF69EE" w14:textId="77777777" w:rsidR="00F912C4" w:rsidRPr="00351BE9" w:rsidRDefault="00F912C4" w:rsidP="00351BE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351BE9">
        <w:rPr>
          <w:sz w:val="22"/>
          <w:szCs w:val="22"/>
        </w:rPr>
        <w:t>[brief summary, including relationship to other contracts under the Project].</w:t>
      </w:r>
    </w:p>
    <w:p w14:paraId="7A4FB9DB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start date shall be the date of issue of notice to proceed with the work. [1.1]</w:t>
      </w:r>
    </w:p>
    <w:p w14:paraId="5F9A0410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Intended Completion Date for the whole</w:t>
      </w:r>
    </w:p>
    <w:p w14:paraId="329ABD3E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of the Works is -----------------------------------------------------------------------17 [15, 22]</w:t>
      </w:r>
    </w:p>
    <w:p w14:paraId="755ACEC8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following documents also form part of the Contract: [2.2]</w:t>
      </w:r>
    </w:p>
    <w:p w14:paraId="37BBD800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______________________________________________________</w:t>
      </w:r>
    </w:p>
    <w:p w14:paraId="3C5A4FE4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______________________________________________________</w:t>
      </w:r>
    </w:p>
    <w:p w14:paraId="6FB7BA23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______________________________________________________</w:t>
      </w:r>
    </w:p>
    <w:p w14:paraId="766CC886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Site Possession Date is: 18 [18]</w:t>
      </w:r>
    </w:p>
    <w:p w14:paraId="4655A79A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Site is located at ______________________________________ [1.1]</w:t>
      </w:r>
    </w:p>
    <w:p w14:paraId="5F0BA093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and is defined in drawings nos. ______________________________</w:t>
      </w:r>
    </w:p>
    <w:p w14:paraId="5C1C1B3D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_______________________________________________________</w:t>
      </w:r>
    </w:p>
    <w:p w14:paraId="3D4DEC52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Defects Liability Period is ________ days.19 [27]</w:t>
      </w:r>
    </w:p>
    <w:p w14:paraId="716FD49C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17 At the time of preparation of the tender document give the period required for completion of work. When the</w:t>
      </w:r>
    </w:p>
    <w:p w14:paraId="6A3C682B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Agreement is drawn after award of the contract, the dates can be put in.</w:t>
      </w:r>
    </w:p>
    <w:p w14:paraId="2A75316F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18 At the time of preparation of the tender document give the period after the issue of work order, when the site</w:t>
      </w:r>
    </w:p>
    <w:p w14:paraId="6CF633CE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would be made available to the contractor for example ‘one week after the issue of work order’.</w:t>
      </w:r>
    </w:p>
    <w:p w14:paraId="3C2E66CA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19 The period should depend upon the period required for testing of the work. In case of building it could be 12</w:t>
      </w:r>
    </w:p>
    <w:p w14:paraId="5B2A1E16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months (passing of one rainy season); for pipe laying work, tanks, water retaining structures, the time required</w:t>
      </w:r>
    </w:p>
    <w:p w14:paraId="79D10F80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 xml:space="preserve">for testing; for canals, lining works, the passing of one monsoon or running of canal </w:t>
      </w:r>
      <w:proofErr w:type="spellStart"/>
      <w:r w:rsidR="00F912C4" w:rsidRPr="001246AE">
        <w:rPr>
          <w:sz w:val="22"/>
          <w:szCs w:val="22"/>
        </w:rPr>
        <w:t>which ever</w:t>
      </w:r>
      <w:proofErr w:type="spellEnd"/>
      <w:r w:rsidR="00F912C4" w:rsidRPr="001246AE">
        <w:rPr>
          <w:sz w:val="22"/>
          <w:szCs w:val="22"/>
        </w:rPr>
        <w:t xml:space="preserve"> is lower; roads</w:t>
      </w:r>
    </w:p>
    <w:p w14:paraId="644C95B6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and highways passing of one monsoon (12 months)</w:t>
      </w:r>
    </w:p>
    <w:p w14:paraId="69185CD4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K/W – 1 Works /Open tenders/Item rate/ Less than Rs. 20 lakhs</w:t>
      </w:r>
    </w:p>
    <w:p w14:paraId="66AE1891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28</w:t>
      </w:r>
    </w:p>
    <w:p w14:paraId="3FF14D90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liquidated damages for the whole of the works are</w:t>
      </w:r>
    </w:p>
    <w:p w14:paraId="273973D1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Rs.—————————— (amount) per day20 [36]</w:t>
      </w:r>
    </w:p>
    <w:p w14:paraId="621CDEFB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maximum amount of liquidated damages for the whole of the works [36]</w:t>
      </w:r>
    </w:p>
    <w:p w14:paraId="08A33D05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is ten percent of final contract price.</w:t>
      </w:r>
    </w:p>
    <w:p w14:paraId="7968A9A0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date by which “as-built” 21drawings (in scale …) in 2 sets are required is within 30 days of issue</w:t>
      </w:r>
    </w:p>
    <w:p w14:paraId="3F4063E6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of certificate of completion .. [41]</w:t>
      </w:r>
    </w:p>
    <w:p w14:paraId="2445434D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The amount to be withheld for failing to supply “as built”22 drawings by the date required is</w:t>
      </w:r>
    </w:p>
    <w:p w14:paraId="1033A529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Rs._______________________________________ [41]</w:t>
      </w:r>
    </w:p>
    <w:p w14:paraId="2853D49C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lastRenderedPageBreak/>
        <w:t>The following events shall also be fundamental breach of the contract : [42.2]</w:t>
      </w:r>
    </w:p>
    <w:p w14:paraId="33103FC9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1. The contractor has contravened Sub-clause 7.1 and Clause 9 of CC.</w:t>
      </w:r>
    </w:p>
    <w:p w14:paraId="116BD711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912C4" w:rsidRPr="001246AE">
        <w:rPr>
          <w:sz w:val="22"/>
          <w:szCs w:val="22"/>
        </w:rPr>
        <w:t>The percentage to apply to the value of the work not completed representing the Employer's [43.1]</w:t>
      </w:r>
    </w:p>
    <w:p w14:paraId="712660DE" w14:textId="77777777" w:rsidR="00F912C4" w:rsidRPr="001246AE" w:rsidRDefault="001246AE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1246AE">
        <w:rPr>
          <w:sz w:val="22"/>
          <w:szCs w:val="22"/>
        </w:rPr>
        <w:t>additional cost for completing the Works shall be 3023 percent.</w:t>
      </w:r>
    </w:p>
    <w:p w14:paraId="685F1F9B" w14:textId="77777777" w:rsidR="00F912C4" w:rsidRPr="001246AE" w:rsidRDefault="00F912C4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1246AE">
        <w:rPr>
          <w:sz w:val="22"/>
          <w:szCs w:val="22"/>
        </w:rPr>
        <w:t>20 The amount is usually computed on the basis of 0.1% the contract price per day. The amount has to be</w:t>
      </w:r>
    </w:p>
    <w:p w14:paraId="244C59FF" w14:textId="77777777" w:rsidR="00F912C4" w:rsidRPr="001246AE" w:rsidRDefault="009B17B5" w:rsidP="001246AE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1246AE">
        <w:rPr>
          <w:sz w:val="22"/>
          <w:szCs w:val="22"/>
        </w:rPr>
        <w:t>specified as a round figure nearest to the hundred.</w:t>
      </w:r>
    </w:p>
    <w:p w14:paraId="20255990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21 Completion drawings</w:t>
      </w:r>
    </w:p>
    <w:p w14:paraId="53E9BF8E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22 The amount should be sufficient to get the completion drawings prepared by alternative agency in case the</w:t>
      </w:r>
    </w:p>
    <w:p w14:paraId="4966870C" w14:textId="77777777" w:rsidR="00F912C4" w:rsidRPr="009B17B5" w:rsidRDefault="009B17B5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9B17B5">
        <w:rPr>
          <w:sz w:val="22"/>
          <w:szCs w:val="22"/>
        </w:rPr>
        <w:t>contractor fails to submit.</w:t>
      </w:r>
    </w:p>
    <w:p w14:paraId="7D57B6BD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23 Change if need be. It should be sufficient to get the balance works completed by alternative agency.</w:t>
      </w:r>
    </w:p>
    <w:p w14:paraId="290A79A1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 – 1 Works/Open tenders/Item rate/ Less than Rs.20 lakhs</w:t>
      </w:r>
    </w:p>
    <w:p w14:paraId="11E8F0D4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29</w:t>
      </w:r>
    </w:p>
    <w:p w14:paraId="306BB89A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SECTION 6: SPECIFICATIONS</w:t>
      </w:r>
    </w:p>
    <w:p w14:paraId="2F95BFA4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 – 1 Works /Open tenders/Item rate/ Less than Rs. 20 lakhs</w:t>
      </w:r>
    </w:p>
    <w:p w14:paraId="1EE5CC4C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30</w:t>
      </w:r>
    </w:p>
    <w:p w14:paraId="70DB51A7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SECTION 7: DRAWINGS</w:t>
      </w:r>
    </w:p>
    <w:p w14:paraId="28D86FE7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 – 1 Works/Open tenders/Item rate/ Less than Rs.20 lakhs</w:t>
      </w:r>
    </w:p>
    <w:p w14:paraId="1249AAB1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31</w:t>
      </w:r>
    </w:p>
    <w:p w14:paraId="2F25FD80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SECTION 8: BILL OF QUANTITIES</w:t>
      </w:r>
    </w:p>
    <w:p w14:paraId="5F7AEFFD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Rate (Rs)</w:t>
      </w:r>
    </w:p>
    <w:p w14:paraId="0A55AA9C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Sl. No. Description of item</w:t>
      </w:r>
    </w:p>
    <w:p w14:paraId="137ED327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(with brief specification</w:t>
      </w:r>
      <w:r w:rsidR="009B17B5">
        <w:rPr>
          <w:sz w:val="22"/>
          <w:szCs w:val="22"/>
        </w:rPr>
        <w:t xml:space="preserve"> </w:t>
      </w:r>
      <w:r w:rsidRPr="009B17B5">
        <w:rPr>
          <w:sz w:val="22"/>
          <w:szCs w:val="22"/>
        </w:rPr>
        <w:t>and reference to Book</w:t>
      </w:r>
      <w:r w:rsidR="009B17B5">
        <w:rPr>
          <w:sz w:val="22"/>
          <w:szCs w:val="22"/>
        </w:rPr>
        <w:t xml:space="preserve"> </w:t>
      </w:r>
      <w:r w:rsidRPr="009B17B5">
        <w:rPr>
          <w:sz w:val="22"/>
          <w:szCs w:val="22"/>
        </w:rPr>
        <w:t>of specification)</w:t>
      </w:r>
    </w:p>
    <w:p w14:paraId="037746A7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Quantity Unit In figures In words Amount (Rs)</w:t>
      </w:r>
    </w:p>
    <w:p w14:paraId="11DE3316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Total Tender</w:t>
      </w:r>
    </w:p>
    <w:p w14:paraId="145A923C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Price (in figures)</w:t>
      </w:r>
    </w:p>
    <w:p w14:paraId="71A8C6F5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(in</w:t>
      </w:r>
      <w:r w:rsidR="009B17B5">
        <w:rPr>
          <w:b/>
          <w:bCs/>
          <w:sz w:val="22"/>
          <w:szCs w:val="22"/>
        </w:rPr>
        <w:t xml:space="preserve"> </w:t>
      </w:r>
      <w:r w:rsidRPr="009B17B5">
        <w:rPr>
          <w:b/>
          <w:bCs/>
          <w:sz w:val="22"/>
          <w:szCs w:val="22"/>
        </w:rPr>
        <w:t>words)</w:t>
      </w:r>
    </w:p>
    <w:p w14:paraId="72E5A9ED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B17B5">
        <w:rPr>
          <w:b/>
          <w:bCs/>
          <w:sz w:val="22"/>
          <w:szCs w:val="22"/>
        </w:rPr>
        <w:t>Note:</w:t>
      </w:r>
    </w:p>
    <w:p w14:paraId="6FB4CBED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(1) Item for which no rate or price has been entered in will not be paid for by the Employer when executed</w:t>
      </w:r>
    </w:p>
    <w:p w14:paraId="0600336B" w14:textId="77777777" w:rsidR="00F912C4" w:rsidRPr="009B17B5" w:rsidRDefault="009B17B5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9B17B5">
        <w:rPr>
          <w:sz w:val="22"/>
          <w:szCs w:val="22"/>
        </w:rPr>
        <w:t>and shall be deemed covered by the other rates and prices in the Bill of Quantities (refer: ITB Clause 7.2</w:t>
      </w:r>
    </w:p>
    <w:p w14:paraId="50C14E23" w14:textId="77777777" w:rsidR="00F912C4" w:rsidRPr="009B17B5" w:rsidRDefault="009B17B5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9B17B5">
        <w:rPr>
          <w:sz w:val="22"/>
          <w:szCs w:val="22"/>
        </w:rPr>
        <w:t>and CC Clause 33.2).</w:t>
      </w:r>
    </w:p>
    <w:p w14:paraId="22DF6C62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(2) Unit rates and prices shall be quoted by the Tenderer in Indian Rupees.</w:t>
      </w:r>
    </w:p>
    <w:p w14:paraId="704DB301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(3) Where there is a discrepancy between the rate in figures and words, the rates in words will govern.</w:t>
      </w:r>
    </w:p>
    <w:p w14:paraId="6FD93189" w14:textId="77777777" w:rsidR="00F912C4" w:rsidRPr="009B17B5" w:rsidRDefault="00CB6410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912C4" w:rsidRPr="009B17B5">
        <w:rPr>
          <w:sz w:val="22"/>
          <w:szCs w:val="22"/>
        </w:rPr>
        <w:t>[ITB Clause 19.1(a)]</w:t>
      </w:r>
    </w:p>
    <w:p w14:paraId="7A4E3E7D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(4) Where there is a discrepancy between the unit rate and the line item total resulting from multiplying the</w:t>
      </w:r>
    </w:p>
    <w:p w14:paraId="26C04D01" w14:textId="77777777" w:rsidR="00F912C4" w:rsidRPr="009B17B5" w:rsidRDefault="00CB6410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912C4" w:rsidRPr="009B17B5">
        <w:rPr>
          <w:sz w:val="22"/>
          <w:szCs w:val="22"/>
        </w:rPr>
        <w:t>unit rate by quantity, the unit rate quoted shall govern [ITB Clause 19.1 (b)]</w:t>
      </w:r>
    </w:p>
    <w:p w14:paraId="3A56E220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 – 1 Works /Open tenders/Item rate/ Less than Rs. 20 lakhs</w:t>
      </w:r>
    </w:p>
    <w:p w14:paraId="322DB965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32</w:t>
      </w:r>
    </w:p>
    <w:p w14:paraId="1F2E3461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K/W-1 Works/Open tender/Item rate/Less than Rs.20 lakhs</w:t>
      </w:r>
    </w:p>
    <w:p w14:paraId="4A9C3B2A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K/W-1 Works/Open tender/Item rate/Less than Rs.20 lakhs</w:t>
      </w:r>
    </w:p>
    <w:p w14:paraId="66969080" w14:textId="77777777" w:rsidR="00F912C4" w:rsidRPr="009B17B5" w:rsidRDefault="00F912C4" w:rsidP="009B17B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t>K/W-1 Works/Open tender/Item rate/Less than Rs.20 lakhs</w:t>
      </w:r>
    </w:p>
    <w:p w14:paraId="39325AF6" w14:textId="77777777" w:rsidR="003C7D72" w:rsidRPr="009B17B5" w:rsidRDefault="00F912C4" w:rsidP="009B17B5">
      <w:pPr>
        <w:spacing w:line="360" w:lineRule="auto"/>
        <w:rPr>
          <w:sz w:val="22"/>
          <w:szCs w:val="22"/>
        </w:rPr>
      </w:pPr>
      <w:r w:rsidRPr="009B17B5">
        <w:rPr>
          <w:sz w:val="22"/>
          <w:szCs w:val="22"/>
        </w:rPr>
        <w:lastRenderedPageBreak/>
        <w:t>K/W-1 Works/Open tender/Item rate/Less than Rs.20 lakhs</w:t>
      </w:r>
    </w:p>
    <w:sectPr w:rsidR="003C7D72" w:rsidRPr="009B17B5" w:rsidSect="00A70847">
      <w:footerReference w:type="even" r:id="rId9"/>
      <w:footerReference w:type="default" r:id="rId10"/>
      <w:headerReference w:type="first" r:id="rId11"/>
      <w:pgSz w:w="11909" w:h="16834" w:code="9"/>
      <w:pgMar w:top="720" w:right="720" w:bottom="720" w:left="1008" w:header="44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DDF8" w14:textId="77777777" w:rsidR="00F61605" w:rsidRDefault="00F61605">
      <w:r>
        <w:separator/>
      </w:r>
    </w:p>
  </w:endnote>
  <w:endnote w:type="continuationSeparator" w:id="0">
    <w:p w14:paraId="5C0CC318" w14:textId="77777777" w:rsidR="00F61605" w:rsidRDefault="00F6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068E" w14:textId="77777777" w:rsidR="002D4900" w:rsidRDefault="002D4900" w:rsidP="0093038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00232EAF" w14:textId="77777777" w:rsidR="002D4900" w:rsidRDefault="002D4900" w:rsidP="0093038F">
    <w:pPr>
      <w:pStyle w:val="Footer"/>
      <w:tabs>
        <w:tab w:val="clear" w:pos="8640"/>
        <w:tab w:val="decimal" w:pos="4320"/>
        <w:tab w:val="right" w:pos="6570"/>
        <w:tab w:val="right" w:pos="9720"/>
      </w:tabs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A03D" w14:textId="77777777" w:rsidR="002D4900" w:rsidRDefault="002D4900" w:rsidP="0093038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4864">
      <w:rPr>
        <w:rStyle w:val="PageNumber"/>
        <w:noProof/>
      </w:rPr>
      <w:t>7</w:t>
    </w:r>
    <w:r>
      <w:rPr>
        <w:rStyle w:val="PageNumber"/>
      </w:rPr>
      <w:fldChar w:fldCharType="end"/>
    </w:r>
  </w:p>
  <w:p w14:paraId="5E7D1681" w14:textId="77777777" w:rsidR="002D4900" w:rsidRDefault="002D4900" w:rsidP="0093038F">
    <w:pPr>
      <w:pStyle w:val="Footer"/>
      <w:tabs>
        <w:tab w:val="clear" w:pos="4320"/>
        <w:tab w:val="clear" w:pos="8640"/>
        <w:tab w:val="center" w:pos="5040"/>
        <w:tab w:val="left" w:pos="5850"/>
        <w:tab w:val="right" w:pos="10350"/>
      </w:tabs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BBCCC" w14:textId="77777777" w:rsidR="00F61605" w:rsidRDefault="00F61605">
      <w:r>
        <w:separator/>
      </w:r>
    </w:p>
  </w:footnote>
  <w:footnote w:type="continuationSeparator" w:id="0">
    <w:p w14:paraId="4E13B939" w14:textId="77777777" w:rsidR="00F61605" w:rsidRDefault="00F6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5BDCF" w14:textId="77777777" w:rsidR="002D4900" w:rsidRDefault="002D4900">
    <w:pPr>
      <w:pStyle w:val="Header"/>
      <w:tabs>
        <w:tab w:val="clear" w:pos="4320"/>
        <w:tab w:val="clear" w:pos="8640"/>
        <w:tab w:val="right" w:pos="900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8B"/>
    <w:multiLevelType w:val="multilevel"/>
    <w:tmpl w:val="9B2ED83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2FD479F"/>
    <w:multiLevelType w:val="hybridMultilevel"/>
    <w:tmpl w:val="DD6030FE"/>
    <w:lvl w:ilvl="0" w:tplc="7DFEE16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BF3557"/>
    <w:multiLevelType w:val="hybridMultilevel"/>
    <w:tmpl w:val="067AC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5722"/>
    <w:multiLevelType w:val="hybridMultilevel"/>
    <w:tmpl w:val="F9B09356"/>
    <w:lvl w:ilvl="0" w:tplc="C8C84CE8">
      <w:start w:val="1"/>
      <w:numFmt w:val="lowerLetter"/>
      <w:lvlText w:val="(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09C73A5B"/>
    <w:multiLevelType w:val="hybridMultilevel"/>
    <w:tmpl w:val="F09C50CE"/>
    <w:lvl w:ilvl="0" w:tplc="EA94F470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2361F"/>
    <w:multiLevelType w:val="hybridMultilevel"/>
    <w:tmpl w:val="BC1E3E38"/>
    <w:lvl w:ilvl="0" w:tplc="D2EA0E7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E755AC7"/>
    <w:multiLevelType w:val="hybridMultilevel"/>
    <w:tmpl w:val="A18C24C6"/>
    <w:lvl w:ilvl="0" w:tplc="2AE4FB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26E1B"/>
    <w:multiLevelType w:val="multilevel"/>
    <w:tmpl w:val="9F34128C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5F63B75"/>
    <w:multiLevelType w:val="multilevel"/>
    <w:tmpl w:val="105C0032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6085FF5"/>
    <w:multiLevelType w:val="multilevel"/>
    <w:tmpl w:val="126E4450"/>
    <w:lvl w:ilvl="0">
      <w:start w:val="3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90933C8"/>
    <w:multiLevelType w:val="multilevel"/>
    <w:tmpl w:val="7EAE673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E34562D"/>
    <w:multiLevelType w:val="multilevel"/>
    <w:tmpl w:val="7CCC34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CA1775"/>
    <w:multiLevelType w:val="hybridMultilevel"/>
    <w:tmpl w:val="1D025A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6E53"/>
    <w:multiLevelType w:val="hybridMultilevel"/>
    <w:tmpl w:val="6BBED4BA"/>
    <w:lvl w:ilvl="0" w:tplc="91840E00">
      <w:start w:val="1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EA80EEB"/>
    <w:multiLevelType w:val="hybridMultilevel"/>
    <w:tmpl w:val="3B9ADB88"/>
    <w:lvl w:ilvl="0" w:tplc="C77A2DB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2644878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0E2090F"/>
    <w:multiLevelType w:val="multilevel"/>
    <w:tmpl w:val="708E7FA4"/>
    <w:lvl w:ilvl="0">
      <w:start w:val="4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10E1318"/>
    <w:multiLevelType w:val="hybridMultilevel"/>
    <w:tmpl w:val="0590C738"/>
    <w:lvl w:ilvl="0" w:tplc="0FE6550C">
      <w:start w:val="4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33377E2"/>
    <w:multiLevelType w:val="multilevel"/>
    <w:tmpl w:val="CCD0EDF6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3B30794"/>
    <w:multiLevelType w:val="multilevel"/>
    <w:tmpl w:val="DD48B03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3E21CBB"/>
    <w:multiLevelType w:val="multilevel"/>
    <w:tmpl w:val="E8DCEF56"/>
    <w:lvl w:ilvl="0">
      <w:start w:val="4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643551A"/>
    <w:multiLevelType w:val="multilevel"/>
    <w:tmpl w:val="048E1FBC"/>
    <w:lvl w:ilvl="0">
      <w:start w:val="1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71010D2"/>
    <w:multiLevelType w:val="multilevel"/>
    <w:tmpl w:val="F3827FB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7BD1CFD"/>
    <w:multiLevelType w:val="hybridMultilevel"/>
    <w:tmpl w:val="F1CCD812"/>
    <w:lvl w:ilvl="0" w:tplc="F1FE4F2E">
      <w:start w:val="1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B090427"/>
    <w:multiLevelType w:val="hybridMultilevel"/>
    <w:tmpl w:val="80F2553A"/>
    <w:lvl w:ilvl="0" w:tplc="A6F810E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D702437"/>
    <w:multiLevelType w:val="multilevel"/>
    <w:tmpl w:val="18A85C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F253976"/>
    <w:multiLevelType w:val="hybridMultilevel"/>
    <w:tmpl w:val="E68ACD1C"/>
    <w:lvl w:ilvl="0" w:tplc="E86AA978">
      <w:start w:val="1"/>
      <w:numFmt w:val="lowerLetter"/>
      <w:lvlText w:val="(%1)"/>
      <w:lvlJc w:val="left"/>
      <w:pPr>
        <w:tabs>
          <w:tab w:val="num" w:pos="1395"/>
        </w:tabs>
        <w:ind w:left="139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7" w15:restartNumberingAfterBreak="0">
    <w:nsid w:val="43DB6F1A"/>
    <w:multiLevelType w:val="hybridMultilevel"/>
    <w:tmpl w:val="08DE708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2B50A1"/>
    <w:multiLevelType w:val="hybridMultilevel"/>
    <w:tmpl w:val="6F08FF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D761B"/>
    <w:multiLevelType w:val="hybridMultilevel"/>
    <w:tmpl w:val="E306E1EC"/>
    <w:lvl w:ilvl="0" w:tplc="6884E9D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4E4C32"/>
    <w:multiLevelType w:val="multilevel"/>
    <w:tmpl w:val="B43AC9F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05E5F9E"/>
    <w:multiLevelType w:val="multilevel"/>
    <w:tmpl w:val="01960E8A"/>
    <w:lvl w:ilvl="0">
      <w:start w:val="3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BC582E"/>
    <w:multiLevelType w:val="hybridMultilevel"/>
    <w:tmpl w:val="2FC28772"/>
    <w:lvl w:ilvl="0" w:tplc="EFF66BD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55A13A7E"/>
    <w:multiLevelType w:val="hybridMultilevel"/>
    <w:tmpl w:val="BA70DD5C"/>
    <w:lvl w:ilvl="0" w:tplc="0DB09A0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0CE3ADA">
      <w:start w:val="2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8BA23EEE">
      <w:start w:val="4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6B775F8"/>
    <w:multiLevelType w:val="multilevel"/>
    <w:tmpl w:val="E3D88C2A"/>
    <w:lvl w:ilvl="0">
      <w:start w:val="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F631EC8"/>
    <w:multiLevelType w:val="multilevel"/>
    <w:tmpl w:val="349490C2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3AF7DBB"/>
    <w:multiLevelType w:val="hybridMultilevel"/>
    <w:tmpl w:val="709449B0"/>
    <w:lvl w:ilvl="0" w:tplc="4BE87E5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C0678CC">
      <w:start w:val="1"/>
      <w:numFmt w:val="bullet"/>
      <w:lvlText w:val="-"/>
      <w:lvlJc w:val="left"/>
      <w:pPr>
        <w:tabs>
          <w:tab w:val="num" w:pos="1980"/>
        </w:tabs>
        <w:ind w:left="1980" w:hanging="540"/>
      </w:pPr>
      <w:rPr>
        <w:rFonts w:ascii="Times New Roman" w:eastAsia="Times New Roman" w:hAnsi="Times New Roman" w:cs="Times New Roman" w:hint="default"/>
      </w:rPr>
    </w:lvl>
    <w:lvl w:ilvl="2" w:tplc="7CC89D20">
      <w:start w:val="16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A5C193B"/>
    <w:multiLevelType w:val="multilevel"/>
    <w:tmpl w:val="709449B0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980"/>
        </w:tabs>
        <w:ind w:left="1980" w:hanging="540"/>
      </w:pPr>
      <w:rPr>
        <w:rFonts w:ascii="Times New Roman" w:eastAsia="Times New Roman" w:hAnsi="Times New Roman" w:cs="Times New Roman" w:hint="default"/>
      </w:rPr>
    </w:lvl>
    <w:lvl w:ilvl="2">
      <w:start w:val="16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D774CD1"/>
    <w:multiLevelType w:val="hybridMultilevel"/>
    <w:tmpl w:val="552281E4"/>
    <w:lvl w:ilvl="0" w:tplc="F1DE60B6">
      <w:start w:val="1"/>
      <w:numFmt w:val="lowerLetter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28A8407C">
      <w:start w:val="1"/>
      <w:numFmt w:val="lowerRoman"/>
      <w:lvlText w:val="(%2)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2" w:tplc="A42A60F4">
      <w:start w:val="1"/>
      <w:numFmt w:val="upperLetter"/>
      <w:lvlText w:val="(%3)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6DA361B1"/>
    <w:multiLevelType w:val="multilevel"/>
    <w:tmpl w:val="0FCA3D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40" w15:restartNumberingAfterBreak="0">
    <w:nsid w:val="75602470"/>
    <w:multiLevelType w:val="multilevel"/>
    <w:tmpl w:val="7FD2127A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6EA51E3"/>
    <w:multiLevelType w:val="multilevel"/>
    <w:tmpl w:val="18A85C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7BB05AD"/>
    <w:multiLevelType w:val="multilevel"/>
    <w:tmpl w:val="E326D82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8C02257"/>
    <w:multiLevelType w:val="hybridMultilevel"/>
    <w:tmpl w:val="293099F2"/>
    <w:lvl w:ilvl="0" w:tplc="8694560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97E1710"/>
    <w:multiLevelType w:val="singleLevel"/>
    <w:tmpl w:val="B030C604"/>
    <w:lvl w:ilvl="0">
      <w:start w:val="1"/>
      <w:numFmt w:val="bullet"/>
      <w:pStyle w:val="outlin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BA0056A"/>
    <w:multiLevelType w:val="multilevel"/>
    <w:tmpl w:val="AF6A1D1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1628346">
    <w:abstractNumId w:val="26"/>
  </w:num>
  <w:num w:numId="2" w16cid:durableId="1857306815">
    <w:abstractNumId w:val="44"/>
  </w:num>
  <w:num w:numId="3" w16cid:durableId="1720936304">
    <w:abstractNumId w:val="4"/>
  </w:num>
  <w:num w:numId="4" w16cid:durableId="2021010424">
    <w:abstractNumId w:val="43"/>
  </w:num>
  <w:num w:numId="5" w16cid:durableId="2090732802">
    <w:abstractNumId w:val="42"/>
  </w:num>
  <w:num w:numId="6" w16cid:durableId="964894299">
    <w:abstractNumId w:val="24"/>
  </w:num>
  <w:num w:numId="7" w16cid:durableId="1692144696">
    <w:abstractNumId w:val="33"/>
  </w:num>
  <w:num w:numId="8" w16cid:durableId="1277254279">
    <w:abstractNumId w:val="39"/>
  </w:num>
  <w:num w:numId="9" w16cid:durableId="386031327">
    <w:abstractNumId w:val="36"/>
  </w:num>
  <w:num w:numId="10" w16cid:durableId="1912541118">
    <w:abstractNumId w:val="25"/>
  </w:num>
  <w:num w:numId="11" w16cid:durableId="1900941028">
    <w:abstractNumId w:val="11"/>
  </w:num>
  <w:num w:numId="12" w16cid:durableId="536696860">
    <w:abstractNumId w:val="18"/>
  </w:num>
  <w:num w:numId="13" w16cid:durableId="557008775">
    <w:abstractNumId w:val="17"/>
  </w:num>
  <w:num w:numId="14" w16cid:durableId="1788885428">
    <w:abstractNumId w:val="35"/>
  </w:num>
  <w:num w:numId="15" w16cid:durableId="1176114193">
    <w:abstractNumId w:val="40"/>
  </w:num>
  <w:num w:numId="16" w16cid:durableId="163202022">
    <w:abstractNumId w:val="10"/>
  </w:num>
  <w:num w:numId="17" w16cid:durableId="537012186">
    <w:abstractNumId w:val="0"/>
  </w:num>
  <w:num w:numId="18" w16cid:durableId="1636521666">
    <w:abstractNumId w:val="23"/>
  </w:num>
  <w:num w:numId="19" w16cid:durableId="1038508571">
    <w:abstractNumId w:val="20"/>
  </w:num>
  <w:num w:numId="20" w16cid:durableId="1548687013">
    <w:abstractNumId w:val="14"/>
  </w:num>
  <w:num w:numId="21" w16cid:durableId="383063581">
    <w:abstractNumId w:val="30"/>
  </w:num>
  <w:num w:numId="22" w16cid:durableId="1242451718">
    <w:abstractNumId w:val="1"/>
  </w:num>
  <w:num w:numId="23" w16cid:durableId="1029337340">
    <w:abstractNumId w:val="12"/>
  </w:num>
  <w:num w:numId="24" w16cid:durableId="2103602350">
    <w:abstractNumId w:val="29"/>
  </w:num>
  <w:num w:numId="25" w16cid:durableId="1783109667">
    <w:abstractNumId w:val="16"/>
  </w:num>
  <w:num w:numId="26" w16cid:durableId="1859462257">
    <w:abstractNumId w:val="13"/>
  </w:num>
  <w:num w:numId="27" w16cid:durableId="836775178">
    <w:abstractNumId w:val="22"/>
  </w:num>
  <w:num w:numId="28" w16cid:durableId="1811046713">
    <w:abstractNumId w:val="21"/>
  </w:num>
  <w:num w:numId="29" w16cid:durableId="1596475066">
    <w:abstractNumId w:val="19"/>
  </w:num>
  <w:num w:numId="30" w16cid:durableId="1703898769">
    <w:abstractNumId w:val="7"/>
  </w:num>
  <w:num w:numId="31" w16cid:durableId="1835954063">
    <w:abstractNumId w:val="38"/>
  </w:num>
  <w:num w:numId="32" w16cid:durableId="2096592135">
    <w:abstractNumId w:val="45"/>
  </w:num>
  <w:num w:numId="33" w16cid:durableId="1949115657">
    <w:abstractNumId w:val="34"/>
  </w:num>
  <w:num w:numId="34" w16cid:durableId="1157920123">
    <w:abstractNumId w:val="15"/>
  </w:num>
  <w:num w:numId="35" w16cid:durableId="501507447">
    <w:abstractNumId w:val="31"/>
  </w:num>
  <w:num w:numId="36" w16cid:durableId="2103065611">
    <w:abstractNumId w:val="9"/>
  </w:num>
  <w:num w:numId="37" w16cid:durableId="1431121027">
    <w:abstractNumId w:val="6"/>
  </w:num>
  <w:num w:numId="38" w16cid:durableId="139230952">
    <w:abstractNumId w:val="8"/>
  </w:num>
  <w:num w:numId="39" w16cid:durableId="1698774735">
    <w:abstractNumId w:val="41"/>
  </w:num>
  <w:num w:numId="40" w16cid:durableId="1373192544">
    <w:abstractNumId w:val="37"/>
  </w:num>
  <w:num w:numId="41" w16cid:durableId="1375231763">
    <w:abstractNumId w:val="5"/>
  </w:num>
  <w:num w:numId="42" w16cid:durableId="220411876">
    <w:abstractNumId w:val="28"/>
  </w:num>
  <w:num w:numId="43" w16cid:durableId="1396004416">
    <w:abstractNumId w:val="32"/>
  </w:num>
  <w:num w:numId="44" w16cid:durableId="615645524">
    <w:abstractNumId w:val="2"/>
  </w:num>
  <w:num w:numId="45" w16cid:durableId="1797332998">
    <w:abstractNumId w:val="27"/>
  </w:num>
  <w:num w:numId="46" w16cid:durableId="114104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284"/>
    <w:rsid w:val="00000BD9"/>
    <w:rsid w:val="00001019"/>
    <w:rsid w:val="00001030"/>
    <w:rsid w:val="00001457"/>
    <w:rsid w:val="000034CF"/>
    <w:rsid w:val="00012C94"/>
    <w:rsid w:val="000172F8"/>
    <w:rsid w:val="0002466A"/>
    <w:rsid w:val="00035AB9"/>
    <w:rsid w:val="00042ECB"/>
    <w:rsid w:val="000564E9"/>
    <w:rsid w:val="00066B06"/>
    <w:rsid w:val="000814C3"/>
    <w:rsid w:val="00083E6A"/>
    <w:rsid w:val="00084196"/>
    <w:rsid w:val="000848BA"/>
    <w:rsid w:val="000915FE"/>
    <w:rsid w:val="00092A2D"/>
    <w:rsid w:val="00096730"/>
    <w:rsid w:val="00097E7E"/>
    <w:rsid w:val="000A4171"/>
    <w:rsid w:val="000A7173"/>
    <w:rsid w:val="000B5EC8"/>
    <w:rsid w:val="000C1678"/>
    <w:rsid w:val="000C46DC"/>
    <w:rsid w:val="000C6A82"/>
    <w:rsid w:val="000D0D10"/>
    <w:rsid w:val="000D180E"/>
    <w:rsid w:val="000D1D32"/>
    <w:rsid w:val="000D362B"/>
    <w:rsid w:val="000D3F6B"/>
    <w:rsid w:val="000D47ED"/>
    <w:rsid w:val="000D4CA3"/>
    <w:rsid w:val="000D6045"/>
    <w:rsid w:val="000E0843"/>
    <w:rsid w:val="000E262E"/>
    <w:rsid w:val="000E7804"/>
    <w:rsid w:val="000F5A26"/>
    <w:rsid w:val="0010295D"/>
    <w:rsid w:val="00102BEE"/>
    <w:rsid w:val="00115D6B"/>
    <w:rsid w:val="001246AE"/>
    <w:rsid w:val="0013015B"/>
    <w:rsid w:val="00136096"/>
    <w:rsid w:val="00137B82"/>
    <w:rsid w:val="00140817"/>
    <w:rsid w:val="00143FE9"/>
    <w:rsid w:val="001447F9"/>
    <w:rsid w:val="001559CB"/>
    <w:rsid w:val="00160928"/>
    <w:rsid w:val="001646B6"/>
    <w:rsid w:val="00165C51"/>
    <w:rsid w:val="00166651"/>
    <w:rsid w:val="001731CD"/>
    <w:rsid w:val="0017351D"/>
    <w:rsid w:val="001771EE"/>
    <w:rsid w:val="0018158B"/>
    <w:rsid w:val="001816E0"/>
    <w:rsid w:val="001822DE"/>
    <w:rsid w:val="001875EA"/>
    <w:rsid w:val="0019143E"/>
    <w:rsid w:val="00194F1D"/>
    <w:rsid w:val="00194FEB"/>
    <w:rsid w:val="001967AD"/>
    <w:rsid w:val="00197586"/>
    <w:rsid w:val="001979C1"/>
    <w:rsid w:val="001A1C4F"/>
    <w:rsid w:val="001A3219"/>
    <w:rsid w:val="001B1097"/>
    <w:rsid w:val="001B7519"/>
    <w:rsid w:val="001C0F49"/>
    <w:rsid w:val="001C45B6"/>
    <w:rsid w:val="001C6816"/>
    <w:rsid w:val="001D011E"/>
    <w:rsid w:val="001D0B8F"/>
    <w:rsid w:val="001D58B2"/>
    <w:rsid w:val="001D631D"/>
    <w:rsid w:val="001E4AF3"/>
    <w:rsid w:val="001F4634"/>
    <w:rsid w:val="00204337"/>
    <w:rsid w:val="00206188"/>
    <w:rsid w:val="002118DB"/>
    <w:rsid w:val="002142C8"/>
    <w:rsid w:val="002143AD"/>
    <w:rsid w:val="00222BF3"/>
    <w:rsid w:val="00222DD3"/>
    <w:rsid w:val="00234358"/>
    <w:rsid w:val="00234AB3"/>
    <w:rsid w:val="0023665F"/>
    <w:rsid w:val="00236CFF"/>
    <w:rsid w:val="00237E67"/>
    <w:rsid w:val="00237F1C"/>
    <w:rsid w:val="00241807"/>
    <w:rsid w:val="0024445E"/>
    <w:rsid w:val="0024728C"/>
    <w:rsid w:val="00247C23"/>
    <w:rsid w:val="00252601"/>
    <w:rsid w:val="00252AF5"/>
    <w:rsid w:val="00253EFE"/>
    <w:rsid w:val="00255C33"/>
    <w:rsid w:val="002612BF"/>
    <w:rsid w:val="0026267F"/>
    <w:rsid w:val="0026594B"/>
    <w:rsid w:val="00270A4F"/>
    <w:rsid w:val="00277661"/>
    <w:rsid w:val="0027781B"/>
    <w:rsid w:val="00277FF0"/>
    <w:rsid w:val="00280C02"/>
    <w:rsid w:val="0028159D"/>
    <w:rsid w:val="00282174"/>
    <w:rsid w:val="0029296C"/>
    <w:rsid w:val="00297BA3"/>
    <w:rsid w:val="002A685A"/>
    <w:rsid w:val="002B0F06"/>
    <w:rsid w:val="002B1171"/>
    <w:rsid w:val="002C2276"/>
    <w:rsid w:val="002C3560"/>
    <w:rsid w:val="002C37E6"/>
    <w:rsid w:val="002C3BC2"/>
    <w:rsid w:val="002D25D3"/>
    <w:rsid w:val="002D4900"/>
    <w:rsid w:val="002E0AA3"/>
    <w:rsid w:val="002E4E10"/>
    <w:rsid w:val="002E62AF"/>
    <w:rsid w:val="002E705A"/>
    <w:rsid w:val="002F2DC3"/>
    <w:rsid w:val="002F56E2"/>
    <w:rsid w:val="002F5DC1"/>
    <w:rsid w:val="003005CF"/>
    <w:rsid w:val="00302E7C"/>
    <w:rsid w:val="003030F1"/>
    <w:rsid w:val="0030444D"/>
    <w:rsid w:val="00305082"/>
    <w:rsid w:val="00310202"/>
    <w:rsid w:val="00312FDD"/>
    <w:rsid w:val="00313798"/>
    <w:rsid w:val="00314F01"/>
    <w:rsid w:val="00316B18"/>
    <w:rsid w:val="00324A3E"/>
    <w:rsid w:val="00335D17"/>
    <w:rsid w:val="0033628D"/>
    <w:rsid w:val="0033710F"/>
    <w:rsid w:val="003378FC"/>
    <w:rsid w:val="00344CA8"/>
    <w:rsid w:val="00346CA4"/>
    <w:rsid w:val="0034755F"/>
    <w:rsid w:val="0035125E"/>
    <w:rsid w:val="00351BE9"/>
    <w:rsid w:val="0035294A"/>
    <w:rsid w:val="00353CE5"/>
    <w:rsid w:val="00353E56"/>
    <w:rsid w:val="00355848"/>
    <w:rsid w:val="00360A91"/>
    <w:rsid w:val="00362331"/>
    <w:rsid w:val="00364FCE"/>
    <w:rsid w:val="003672CE"/>
    <w:rsid w:val="00371C79"/>
    <w:rsid w:val="003727A5"/>
    <w:rsid w:val="00381ABB"/>
    <w:rsid w:val="00382B19"/>
    <w:rsid w:val="00383185"/>
    <w:rsid w:val="0038424B"/>
    <w:rsid w:val="00386A99"/>
    <w:rsid w:val="003A0C3D"/>
    <w:rsid w:val="003A1B17"/>
    <w:rsid w:val="003A20D9"/>
    <w:rsid w:val="003A44D0"/>
    <w:rsid w:val="003A5717"/>
    <w:rsid w:val="003B0CBB"/>
    <w:rsid w:val="003B39ED"/>
    <w:rsid w:val="003C1094"/>
    <w:rsid w:val="003C13FD"/>
    <w:rsid w:val="003C3B80"/>
    <w:rsid w:val="003C3C6F"/>
    <w:rsid w:val="003C725E"/>
    <w:rsid w:val="003C795A"/>
    <w:rsid w:val="003C7D72"/>
    <w:rsid w:val="003D0A37"/>
    <w:rsid w:val="003D15EC"/>
    <w:rsid w:val="003D68D2"/>
    <w:rsid w:val="003E116D"/>
    <w:rsid w:val="003F0F08"/>
    <w:rsid w:val="003F1D1E"/>
    <w:rsid w:val="003F2D33"/>
    <w:rsid w:val="003F3486"/>
    <w:rsid w:val="003F3645"/>
    <w:rsid w:val="00414209"/>
    <w:rsid w:val="00421F0F"/>
    <w:rsid w:val="004243D1"/>
    <w:rsid w:val="0042583C"/>
    <w:rsid w:val="00427A62"/>
    <w:rsid w:val="0043149C"/>
    <w:rsid w:val="00431A58"/>
    <w:rsid w:val="00434073"/>
    <w:rsid w:val="0044144A"/>
    <w:rsid w:val="004556EB"/>
    <w:rsid w:val="004570EB"/>
    <w:rsid w:val="004570F0"/>
    <w:rsid w:val="00460878"/>
    <w:rsid w:val="004641E2"/>
    <w:rsid w:val="00470F62"/>
    <w:rsid w:val="00473CF9"/>
    <w:rsid w:val="0048192C"/>
    <w:rsid w:val="0048757C"/>
    <w:rsid w:val="00490978"/>
    <w:rsid w:val="00492D8F"/>
    <w:rsid w:val="00494C7F"/>
    <w:rsid w:val="004A1DAE"/>
    <w:rsid w:val="004A438A"/>
    <w:rsid w:val="004A62FA"/>
    <w:rsid w:val="004A6F1F"/>
    <w:rsid w:val="004B50D4"/>
    <w:rsid w:val="004B54C4"/>
    <w:rsid w:val="004B5C0B"/>
    <w:rsid w:val="004C201F"/>
    <w:rsid w:val="004C3272"/>
    <w:rsid w:val="004D2F7B"/>
    <w:rsid w:val="004D6400"/>
    <w:rsid w:val="004E2728"/>
    <w:rsid w:val="004E4D59"/>
    <w:rsid w:val="004E5685"/>
    <w:rsid w:val="004F1A9A"/>
    <w:rsid w:val="00501DF3"/>
    <w:rsid w:val="00503426"/>
    <w:rsid w:val="00503CF2"/>
    <w:rsid w:val="0050522B"/>
    <w:rsid w:val="005117B7"/>
    <w:rsid w:val="00511B75"/>
    <w:rsid w:val="00516811"/>
    <w:rsid w:val="00523841"/>
    <w:rsid w:val="00524F0D"/>
    <w:rsid w:val="0052774C"/>
    <w:rsid w:val="0053319F"/>
    <w:rsid w:val="005335B1"/>
    <w:rsid w:val="00534403"/>
    <w:rsid w:val="005356BC"/>
    <w:rsid w:val="00540288"/>
    <w:rsid w:val="00543A0E"/>
    <w:rsid w:val="005510E6"/>
    <w:rsid w:val="00551352"/>
    <w:rsid w:val="00555450"/>
    <w:rsid w:val="005559A4"/>
    <w:rsid w:val="00565023"/>
    <w:rsid w:val="00566487"/>
    <w:rsid w:val="00570F5F"/>
    <w:rsid w:val="00572969"/>
    <w:rsid w:val="005739A4"/>
    <w:rsid w:val="00575C78"/>
    <w:rsid w:val="00576376"/>
    <w:rsid w:val="00576892"/>
    <w:rsid w:val="00583EBF"/>
    <w:rsid w:val="00584864"/>
    <w:rsid w:val="00585C28"/>
    <w:rsid w:val="00595512"/>
    <w:rsid w:val="00596ED4"/>
    <w:rsid w:val="005A7A31"/>
    <w:rsid w:val="005B09AF"/>
    <w:rsid w:val="005B16BE"/>
    <w:rsid w:val="005B29A9"/>
    <w:rsid w:val="005B5757"/>
    <w:rsid w:val="005C2F38"/>
    <w:rsid w:val="005C6999"/>
    <w:rsid w:val="005D7F4A"/>
    <w:rsid w:val="005E016F"/>
    <w:rsid w:val="005E13EA"/>
    <w:rsid w:val="005E1A50"/>
    <w:rsid w:val="005E1CA7"/>
    <w:rsid w:val="005E4BB8"/>
    <w:rsid w:val="005E7F41"/>
    <w:rsid w:val="005F178C"/>
    <w:rsid w:val="005F27A6"/>
    <w:rsid w:val="005F2925"/>
    <w:rsid w:val="005F39DA"/>
    <w:rsid w:val="005F4161"/>
    <w:rsid w:val="005F480C"/>
    <w:rsid w:val="00606DEA"/>
    <w:rsid w:val="006076EE"/>
    <w:rsid w:val="00610047"/>
    <w:rsid w:val="0061083D"/>
    <w:rsid w:val="00611320"/>
    <w:rsid w:val="00611FBF"/>
    <w:rsid w:val="00613D74"/>
    <w:rsid w:val="00616C9E"/>
    <w:rsid w:val="0061737E"/>
    <w:rsid w:val="00623078"/>
    <w:rsid w:val="00623436"/>
    <w:rsid w:val="00634725"/>
    <w:rsid w:val="00637C37"/>
    <w:rsid w:val="00640FC1"/>
    <w:rsid w:val="006446EA"/>
    <w:rsid w:val="00645ADB"/>
    <w:rsid w:val="00650633"/>
    <w:rsid w:val="00652B0B"/>
    <w:rsid w:val="00655771"/>
    <w:rsid w:val="00655A70"/>
    <w:rsid w:val="00655EA5"/>
    <w:rsid w:val="00656682"/>
    <w:rsid w:val="00664A5C"/>
    <w:rsid w:val="00673E8B"/>
    <w:rsid w:val="006823D3"/>
    <w:rsid w:val="00683B7A"/>
    <w:rsid w:val="00693335"/>
    <w:rsid w:val="006A0CDB"/>
    <w:rsid w:val="006A1F72"/>
    <w:rsid w:val="006A271B"/>
    <w:rsid w:val="006A2819"/>
    <w:rsid w:val="006A5D1F"/>
    <w:rsid w:val="006A5DAC"/>
    <w:rsid w:val="006B529D"/>
    <w:rsid w:val="006C0950"/>
    <w:rsid w:val="006D12A3"/>
    <w:rsid w:val="006D1BC8"/>
    <w:rsid w:val="006D23B3"/>
    <w:rsid w:val="006D3563"/>
    <w:rsid w:val="006D3AF5"/>
    <w:rsid w:val="006D5440"/>
    <w:rsid w:val="006E4A45"/>
    <w:rsid w:val="006E4F25"/>
    <w:rsid w:val="006E53DC"/>
    <w:rsid w:val="006F78AF"/>
    <w:rsid w:val="006F7971"/>
    <w:rsid w:val="00700E39"/>
    <w:rsid w:val="007014D0"/>
    <w:rsid w:val="00702F6B"/>
    <w:rsid w:val="00705290"/>
    <w:rsid w:val="00707C65"/>
    <w:rsid w:val="007114C2"/>
    <w:rsid w:val="00722FA2"/>
    <w:rsid w:val="00723FB1"/>
    <w:rsid w:val="0072605E"/>
    <w:rsid w:val="00727B54"/>
    <w:rsid w:val="0073143A"/>
    <w:rsid w:val="00733E72"/>
    <w:rsid w:val="0073566C"/>
    <w:rsid w:val="007401CF"/>
    <w:rsid w:val="00742952"/>
    <w:rsid w:val="00744392"/>
    <w:rsid w:val="00744B6D"/>
    <w:rsid w:val="00745667"/>
    <w:rsid w:val="00751945"/>
    <w:rsid w:val="00753144"/>
    <w:rsid w:val="00753649"/>
    <w:rsid w:val="00753BF3"/>
    <w:rsid w:val="00756598"/>
    <w:rsid w:val="007579EC"/>
    <w:rsid w:val="00757AA6"/>
    <w:rsid w:val="007612B0"/>
    <w:rsid w:val="007614FE"/>
    <w:rsid w:val="007632DA"/>
    <w:rsid w:val="00763313"/>
    <w:rsid w:val="00770BB7"/>
    <w:rsid w:val="00771508"/>
    <w:rsid w:val="00772598"/>
    <w:rsid w:val="007741A8"/>
    <w:rsid w:val="00775A39"/>
    <w:rsid w:val="00775EF8"/>
    <w:rsid w:val="00783E3B"/>
    <w:rsid w:val="0078445A"/>
    <w:rsid w:val="00784C61"/>
    <w:rsid w:val="007859E3"/>
    <w:rsid w:val="00787D10"/>
    <w:rsid w:val="007913AA"/>
    <w:rsid w:val="007A27E3"/>
    <w:rsid w:val="007A3CD8"/>
    <w:rsid w:val="007A42CC"/>
    <w:rsid w:val="007A74DC"/>
    <w:rsid w:val="007B04CC"/>
    <w:rsid w:val="007B07D1"/>
    <w:rsid w:val="007B13A4"/>
    <w:rsid w:val="007B7356"/>
    <w:rsid w:val="007C25C3"/>
    <w:rsid w:val="007C3FEE"/>
    <w:rsid w:val="007D0794"/>
    <w:rsid w:val="007D0A59"/>
    <w:rsid w:val="007D4A61"/>
    <w:rsid w:val="007D72E2"/>
    <w:rsid w:val="007D7DD0"/>
    <w:rsid w:val="007E613F"/>
    <w:rsid w:val="007E684B"/>
    <w:rsid w:val="007E7D91"/>
    <w:rsid w:val="007F76B1"/>
    <w:rsid w:val="0080793B"/>
    <w:rsid w:val="00810FA4"/>
    <w:rsid w:val="00812284"/>
    <w:rsid w:val="00812621"/>
    <w:rsid w:val="00812946"/>
    <w:rsid w:val="008141BB"/>
    <w:rsid w:val="00815EAF"/>
    <w:rsid w:val="0082083A"/>
    <w:rsid w:val="00825051"/>
    <w:rsid w:val="00831906"/>
    <w:rsid w:val="00834E42"/>
    <w:rsid w:val="008357C4"/>
    <w:rsid w:val="0084146A"/>
    <w:rsid w:val="008427EA"/>
    <w:rsid w:val="00842DF1"/>
    <w:rsid w:val="00845D2F"/>
    <w:rsid w:val="008479FE"/>
    <w:rsid w:val="00855F72"/>
    <w:rsid w:val="00861D3D"/>
    <w:rsid w:val="00881952"/>
    <w:rsid w:val="00887759"/>
    <w:rsid w:val="008922BA"/>
    <w:rsid w:val="00896164"/>
    <w:rsid w:val="008A1058"/>
    <w:rsid w:val="008A143A"/>
    <w:rsid w:val="008A60BA"/>
    <w:rsid w:val="008B47D7"/>
    <w:rsid w:val="008B5505"/>
    <w:rsid w:val="008C0596"/>
    <w:rsid w:val="008C06D5"/>
    <w:rsid w:val="008C0AE4"/>
    <w:rsid w:val="008C3C6D"/>
    <w:rsid w:val="008C67B9"/>
    <w:rsid w:val="008C6A2A"/>
    <w:rsid w:val="008D0B50"/>
    <w:rsid w:val="008D2969"/>
    <w:rsid w:val="008D2B73"/>
    <w:rsid w:val="008D3D44"/>
    <w:rsid w:val="008D5AB8"/>
    <w:rsid w:val="008D6303"/>
    <w:rsid w:val="008D6403"/>
    <w:rsid w:val="008D6712"/>
    <w:rsid w:val="008D7514"/>
    <w:rsid w:val="008E3832"/>
    <w:rsid w:val="008E790C"/>
    <w:rsid w:val="008F0EE5"/>
    <w:rsid w:val="008F14F0"/>
    <w:rsid w:val="008F3798"/>
    <w:rsid w:val="008F4552"/>
    <w:rsid w:val="008F5BCC"/>
    <w:rsid w:val="00900A59"/>
    <w:rsid w:val="0090226F"/>
    <w:rsid w:val="00903EE8"/>
    <w:rsid w:val="00907E6C"/>
    <w:rsid w:val="0091059B"/>
    <w:rsid w:val="00912AA3"/>
    <w:rsid w:val="009134A8"/>
    <w:rsid w:val="009160C2"/>
    <w:rsid w:val="009165E8"/>
    <w:rsid w:val="009200B3"/>
    <w:rsid w:val="00920199"/>
    <w:rsid w:val="00921737"/>
    <w:rsid w:val="0092421B"/>
    <w:rsid w:val="009248CB"/>
    <w:rsid w:val="0093038F"/>
    <w:rsid w:val="0093274C"/>
    <w:rsid w:val="00934282"/>
    <w:rsid w:val="009364F8"/>
    <w:rsid w:val="00940AB9"/>
    <w:rsid w:val="0094309C"/>
    <w:rsid w:val="00943C74"/>
    <w:rsid w:val="009458D9"/>
    <w:rsid w:val="00954FA6"/>
    <w:rsid w:val="00967DA1"/>
    <w:rsid w:val="00970A7A"/>
    <w:rsid w:val="009729E8"/>
    <w:rsid w:val="00974A89"/>
    <w:rsid w:val="00974AE2"/>
    <w:rsid w:val="0097554B"/>
    <w:rsid w:val="0098245A"/>
    <w:rsid w:val="00982849"/>
    <w:rsid w:val="00982B3F"/>
    <w:rsid w:val="0098558A"/>
    <w:rsid w:val="009870A9"/>
    <w:rsid w:val="009935DE"/>
    <w:rsid w:val="00994786"/>
    <w:rsid w:val="00995356"/>
    <w:rsid w:val="00997E97"/>
    <w:rsid w:val="009A23AF"/>
    <w:rsid w:val="009A4EEB"/>
    <w:rsid w:val="009B17B5"/>
    <w:rsid w:val="009B5004"/>
    <w:rsid w:val="009C23E2"/>
    <w:rsid w:val="009C2AF2"/>
    <w:rsid w:val="009C3577"/>
    <w:rsid w:val="009D18F3"/>
    <w:rsid w:val="009D41F7"/>
    <w:rsid w:val="009D51CF"/>
    <w:rsid w:val="009D60D5"/>
    <w:rsid w:val="009D6536"/>
    <w:rsid w:val="009E3870"/>
    <w:rsid w:val="009E4E88"/>
    <w:rsid w:val="009E633E"/>
    <w:rsid w:val="009E6440"/>
    <w:rsid w:val="009F04F9"/>
    <w:rsid w:val="009F05CE"/>
    <w:rsid w:val="009F1378"/>
    <w:rsid w:val="009F1C6D"/>
    <w:rsid w:val="009F32FC"/>
    <w:rsid w:val="009F5595"/>
    <w:rsid w:val="009F55F3"/>
    <w:rsid w:val="009F5997"/>
    <w:rsid w:val="009F7826"/>
    <w:rsid w:val="00A06506"/>
    <w:rsid w:val="00A0756A"/>
    <w:rsid w:val="00A15D1C"/>
    <w:rsid w:val="00A256DB"/>
    <w:rsid w:val="00A26A4C"/>
    <w:rsid w:val="00A26C43"/>
    <w:rsid w:val="00A41070"/>
    <w:rsid w:val="00A4191D"/>
    <w:rsid w:val="00A420E3"/>
    <w:rsid w:val="00A54153"/>
    <w:rsid w:val="00A552CB"/>
    <w:rsid w:val="00A608A1"/>
    <w:rsid w:val="00A6116B"/>
    <w:rsid w:val="00A63DA8"/>
    <w:rsid w:val="00A673FD"/>
    <w:rsid w:val="00A70847"/>
    <w:rsid w:val="00A75AC2"/>
    <w:rsid w:val="00A762DA"/>
    <w:rsid w:val="00A831DF"/>
    <w:rsid w:val="00A86138"/>
    <w:rsid w:val="00A874ED"/>
    <w:rsid w:val="00A94956"/>
    <w:rsid w:val="00AB136A"/>
    <w:rsid w:val="00AB3A47"/>
    <w:rsid w:val="00AB7D6D"/>
    <w:rsid w:val="00AD203D"/>
    <w:rsid w:val="00AD213B"/>
    <w:rsid w:val="00AD4E4F"/>
    <w:rsid w:val="00AD5B6C"/>
    <w:rsid w:val="00AE0293"/>
    <w:rsid w:val="00AE25FC"/>
    <w:rsid w:val="00AE6478"/>
    <w:rsid w:val="00AF4890"/>
    <w:rsid w:val="00AF4ADF"/>
    <w:rsid w:val="00AF58A3"/>
    <w:rsid w:val="00B01C7F"/>
    <w:rsid w:val="00B06CE7"/>
    <w:rsid w:val="00B078EC"/>
    <w:rsid w:val="00B07DCB"/>
    <w:rsid w:val="00B11832"/>
    <w:rsid w:val="00B12895"/>
    <w:rsid w:val="00B14705"/>
    <w:rsid w:val="00B17C0B"/>
    <w:rsid w:val="00B24DB0"/>
    <w:rsid w:val="00B2517A"/>
    <w:rsid w:val="00B25CE2"/>
    <w:rsid w:val="00B27329"/>
    <w:rsid w:val="00B31966"/>
    <w:rsid w:val="00B32C02"/>
    <w:rsid w:val="00B353A9"/>
    <w:rsid w:val="00B517EB"/>
    <w:rsid w:val="00B53E72"/>
    <w:rsid w:val="00B546CB"/>
    <w:rsid w:val="00B564DC"/>
    <w:rsid w:val="00B6107F"/>
    <w:rsid w:val="00B62139"/>
    <w:rsid w:val="00B6544D"/>
    <w:rsid w:val="00B71429"/>
    <w:rsid w:val="00B760CC"/>
    <w:rsid w:val="00B81DBA"/>
    <w:rsid w:val="00B829FB"/>
    <w:rsid w:val="00B82E92"/>
    <w:rsid w:val="00B83330"/>
    <w:rsid w:val="00B9436A"/>
    <w:rsid w:val="00B961A9"/>
    <w:rsid w:val="00B96729"/>
    <w:rsid w:val="00BA089F"/>
    <w:rsid w:val="00BA188A"/>
    <w:rsid w:val="00BA2E0E"/>
    <w:rsid w:val="00BA3499"/>
    <w:rsid w:val="00BB1105"/>
    <w:rsid w:val="00BB1258"/>
    <w:rsid w:val="00BB1818"/>
    <w:rsid w:val="00BB326B"/>
    <w:rsid w:val="00BB6A35"/>
    <w:rsid w:val="00BC1DFE"/>
    <w:rsid w:val="00BC4929"/>
    <w:rsid w:val="00BC53CD"/>
    <w:rsid w:val="00BC55EE"/>
    <w:rsid w:val="00BD5D58"/>
    <w:rsid w:val="00BD6037"/>
    <w:rsid w:val="00BE0827"/>
    <w:rsid w:val="00BE7EBA"/>
    <w:rsid w:val="00BF64E0"/>
    <w:rsid w:val="00C00430"/>
    <w:rsid w:val="00C0072D"/>
    <w:rsid w:val="00C03122"/>
    <w:rsid w:val="00C0431F"/>
    <w:rsid w:val="00C1692D"/>
    <w:rsid w:val="00C2084F"/>
    <w:rsid w:val="00C21320"/>
    <w:rsid w:val="00C23C14"/>
    <w:rsid w:val="00C23FD9"/>
    <w:rsid w:val="00C3616B"/>
    <w:rsid w:val="00C41753"/>
    <w:rsid w:val="00C47C8B"/>
    <w:rsid w:val="00C51ABB"/>
    <w:rsid w:val="00C52FB2"/>
    <w:rsid w:val="00C54E4E"/>
    <w:rsid w:val="00C56EDB"/>
    <w:rsid w:val="00C57AC3"/>
    <w:rsid w:val="00C6043F"/>
    <w:rsid w:val="00C61D5B"/>
    <w:rsid w:val="00C640C9"/>
    <w:rsid w:val="00C70543"/>
    <w:rsid w:val="00C70A34"/>
    <w:rsid w:val="00C714A2"/>
    <w:rsid w:val="00C83F9C"/>
    <w:rsid w:val="00C846AD"/>
    <w:rsid w:val="00C85CF0"/>
    <w:rsid w:val="00C86FCE"/>
    <w:rsid w:val="00C87032"/>
    <w:rsid w:val="00C92CEB"/>
    <w:rsid w:val="00C94FA2"/>
    <w:rsid w:val="00C96047"/>
    <w:rsid w:val="00C962C9"/>
    <w:rsid w:val="00C965E8"/>
    <w:rsid w:val="00C969ED"/>
    <w:rsid w:val="00CA0B0F"/>
    <w:rsid w:val="00CA0C9A"/>
    <w:rsid w:val="00CB3B79"/>
    <w:rsid w:val="00CB506C"/>
    <w:rsid w:val="00CB6410"/>
    <w:rsid w:val="00CC017A"/>
    <w:rsid w:val="00CC1548"/>
    <w:rsid w:val="00CC2990"/>
    <w:rsid w:val="00CC2B79"/>
    <w:rsid w:val="00CC35CF"/>
    <w:rsid w:val="00CC5704"/>
    <w:rsid w:val="00CD096A"/>
    <w:rsid w:val="00CD24BD"/>
    <w:rsid w:val="00CD51A4"/>
    <w:rsid w:val="00CE0317"/>
    <w:rsid w:val="00CE3C89"/>
    <w:rsid w:val="00CF0F9F"/>
    <w:rsid w:val="00CF1D39"/>
    <w:rsid w:val="00CF6082"/>
    <w:rsid w:val="00D0167F"/>
    <w:rsid w:val="00D03573"/>
    <w:rsid w:val="00D03A7D"/>
    <w:rsid w:val="00D04765"/>
    <w:rsid w:val="00D07BA6"/>
    <w:rsid w:val="00D14BB9"/>
    <w:rsid w:val="00D20A04"/>
    <w:rsid w:val="00D21F80"/>
    <w:rsid w:val="00D24139"/>
    <w:rsid w:val="00D26987"/>
    <w:rsid w:val="00D300B6"/>
    <w:rsid w:val="00D3292A"/>
    <w:rsid w:val="00D37B20"/>
    <w:rsid w:val="00D42E8D"/>
    <w:rsid w:val="00D4520A"/>
    <w:rsid w:val="00D54B6A"/>
    <w:rsid w:val="00D5758B"/>
    <w:rsid w:val="00D605A5"/>
    <w:rsid w:val="00D62107"/>
    <w:rsid w:val="00D73955"/>
    <w:rsid w:val="00D7559E"/>
    <w:rsid w:val="00D808B7"/>
    <w:rsid w:val="00D80BFC"/>
    <w:rsid w:val="00D840FB"/>
    <w:rsid w:val="00D86555"/>
    <w:rsid w:val="00D87341"/>
    <w:rsid w:val="00D87C2B"/>
    <w:rsid w:val="00D94A88"/>
    <w:rsid w:val="00DA1758"/>
    <w:rsid w:val="00DA45F5"/>
    <w:rsid w:val="00DA51B7"/>
    <w:rsid w:val="00DA51C7"/>
    <w:rsid w:val="00DA74D5"/>
    <w:rsid w:val="00DA790D"/>
    <w:rsid w:val="00DB238B"/>
    <w:rsid w:val="00DB3F83"/>
    <w:rsid w:val="00DC00E0"/>
    <w:rsid w:val="00DC2A9E"/>
    <w:rsid w:val="00DC4757"/>
    <w:rsid w:val="00DF38D1"/>
    <w:rsid w:val="00E006EF"/>
    <w:rsid w:val="00E018F7"/>
    <w:rsid w:val="00E033F8"/>
    <w:rsid w:val="00E0407A"/>
    <w:rsid w:val="00E057FF"/>
    <w:rsid w:val="00E1048B"/>
    <w:rsid w:val="00E314E5"/>
    <w:rsid w:val="00E336BE"/>
    <w:rsid w:val="00E33D2F"/>
    <w:rsid w:val="00E34098"/>
    <w:rsid w:val="00E36A72"/>
    <w:rsid w:val="00E36F17"/>
    <w:rsid w:val="00E379B0"/>
    <w:rsid w:val="00E4067A"/>
    <w:rsid w:val="00E416D0"/>
    <w:rsid w:val="00E4456E"/>
    <w:rsid w:val="00E45DC7"/>
    <w:rsid w:val="00E52364"/>
    <w:rsid w:val="00E5447C"/>
    <w:rsid w:val="00E602EF"/>
    <w:rsid w:val="00E654CB"/>
    <w:rsid w:val="00E67298"/>
    <w:rsid w:val="00E6746C"/>
    <w:rsid w:val="00E70862"/>
    <w:rsid w:val="00E718FE"/>
    <w:rsid w:val="00E71B28"/>
    <w:rsid w:val="00E7208F"/>
    <w:rsid w:val="00E734B5"/>
    <w:rsid w:val="00E74F50"/>
    <w:rsid w:val="00E77749"/>
    <w:rsid w:val="00E779FE"/>
    <w:rsid w:val="00E8080B"/>
    <w:rsid w:val="00E9072F"/>
    <w:rsid w:val="00E957ED"/>
    <w:rsid w:val="00EA4188"/>
    <w:rsid w:val="00EA6A95"/>
    <w:rsid w:val="00EA7F03"/>
    <w:rsid w:val="00EB4B53"/>
    <w:rsid w:val="00EB4CE0"/>
    <w:rsid w:val="00EC0F42"/>
    <w:rsid w:val="00EC132D"/>
    <w:rsid w:val="00EC3D4B"/>
    <w:rsid w:val="00EF24B9"/>
    <w:rsid w:val="00EF5CA5"/>
    <w:rsid w:val="00EF6DB5"/>
    <w:rsid w:val="00F00831"/>
    <w:rsid w:val="00F11A3E"/>
    <w:rsid w:val="00F11F0B"/>
    <w:rsid w:val="00F132CF"/>
    <w:rsid w:val="00F1498A"/>
    <w:rsid w:val="00F17352"/>
    <w:rsid w:val="00F21FE5"/>
    <w:rsid w:val="00F23F85"/>
    <w:rsid w:val="00F4045B"/>
    <w:rsid w:val="00F406C6"/>
    <w:rsid w:val="00F4136E"/>
    <w:rsid w:val="00F4385D"/>
    <w:rsid w:val="00F44561"/>
    <w:rsid w:val="00F57CE7"/>
    <w:rsid w:val="00F61605"/>
    <w:rsid w:val="00F66626"/>
    <w:rsid w:val="00F66EE1"/>
    <w:rsid w:val="00F728DF"/>
    <w:rsid w:val="00F742DC"/>
    <w:rsid w:val="00F80347"/>
    <w:rsid w:val="00F80515"/>
    <w:rsid w:val="00F84F7E"/>
    <w:rsid w:val="00F8584D"/>
    <w:rsid w:val="00F85D91"/>
    <w:rsid w:val="00F871D2"/>
    <w:rsid w:val="00F912C4"/>
    <w:rsid w:val="00F95FC3"/>
    <w:rsid w:val="00F97737"/>
    <w:rsid w:val="00F97E7E"/>
    <w:rsid w:val="00FA0DAB"/>
    <w:rsid w:val="00FA1A32"/>
    <w:rsid w:val="00FA2082"/>
    <w:rsid w:val="00FA45FD"/>
    <w:rsid w:val="00FB1A07"/>
    <w:rsid w:val="00FB301D"/>
    <w:rsid w:val="00FB386C"/>
    <w:rsid w:val="00FC2648"/>
    <w:rsid w:val="00FC27F2"/>
    <w:rsid w:val="00FC28C3"/>
    <w:rsid w:val="00FC28EE"/>
    <w:rsid w:val="00FC3327"/>
    <w:rsid w:val="00FC5376"/>
    <w:rsid w:val="00FD01CF"/>
    <w:rsid w:val="00FD0FF0"/>
    <w:rsid w:val="00FD3084"/>
    <w:rsid w:val="00FD6593"/>
    <w:rsid w:val="00FE000B"/>
    <w:rsid w:val="00FE0D87"/>
    <w:rsid w:val="00FE37AD"/>
    <w:rsid w:val="00FE7EF1"/>
    <w:rsid w:val="00FF600B"/>
    <w:rsid w:val="00FF7400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39C3701"/>
  <w15:docId w15:val="{55C9DA4F-B075-4179-B792-CDF8315A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284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81228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812284"/>
    <w:pPr>
      <w:keepNext/>
      <w:pBdr>
        <w:bottom w:val="single" w:sz="24" w:space="1" w:color="auto"/>
      </w:pBdr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812284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12284"/>
    <w:pPr>
      <w:keepNext/>
      <w:spacing w:before="240" w:after="120"/>
      <w:ind w:left="612" w:right="-108" w:hanging="612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812284"/>
    <w:pPr>
      <w:keepNext/>
      <w:suppressAutoHyphens/>
      <w:ind w:left="576" w:hanging="576"/>
      <w:jc w:val="right"/>
      <w:outlineLvl w:val="4"/>
    </w:pPr>
    <w:rPr>
      <w:spacing w:val="60"/>
      <w:sz w:val="40"/>
    </w:rPr>
  </w:style>
  <w:style w:type="paragraph" w:styleId="Heading6">
    <w:name w:val="heading 6"/>
    <w:basedOn w:val="Normal"/>
    <w:next w:val="Normal"/>
    <w:qFormat/>
    <w:rsid w:val="00812284"/>
    <w:pPr>
      <w:keepNext/>
      <w:spacing w:before="240" w:after="240"/>
      <w:ind w:left="620" w:hanging="634"/>
      <w:jc w:val="both"/>
      <w:outlineLvl w:val="5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812284"/>
    <w:pPr>
      <w:keepNext/>
      <w:tabs>
        <w:tab w:val="right" w:pos="6570"/>
      </w:tabs>
      <w:spacing w:before="120" w:after="120"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rsid w:val="00812284"/>
    <w:pPr>
      <w:keepNext/>
      <w:spacing w:before="120" w:after="120"/>
      <w:ind w:left="-18" w:right="-108" w:firstLine="18"/>
      <w:outlineLvl w:val="7"/>
    </w:pPr>
    <w:rPr>
      <w:rFonts w:ascii="Arial" w:hAnsi="Arial"/>
      <w:b/>
      <w:sz w:val="20"/>
    </w:rPr>
  </w:style>
  <w:style w:type="paragraph" w:styleId="Heading9">
    <w:name w:val="heading 9"/>
    <w:basedOn w:val="Normal"/>
    <w:next w:val="Normal"/>
    <w:qFormat/>
    <w:rsid w:val="00812284"/>
    <w:pPr>
      <w:keepNext/>
      <w:tabs>
        <w:tab w:val="center" w:pos="4680"/>
      </w:tabs>
      <w:suppressAutoHyphens/>
      <w:jc w:val="center"/>
      <w:outlineLvl w:val="8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812284"/>
    <w:pPr>
      <w:spacing w:before="240"/>
    </w:pPr>
    <w:rPr>
      <w:kern w:val="28"/>
    </w:rPr>
  </w:style>
  <w:style w:type="paragraph" w:customStyle="1" w:styleId="Outline1">
    <w:name w:val="Outline1"/>
    <w:basedOn w:val="Outline"/>
    <w:next w:val="Outline2"/>
    <w:rsid w:val="00812284"/>
    <w:pPr>
      <w:keepNext/>
      <w:numPr>
        <w:numId w:val="1"/>
      </w:numPr>
      <w:tabs>
        <w:tab w:val="clear" w:pos="432"/>
        <w:tab w:val="num" w:pos="360"/>
      </w:tabs>
      <w:ind w:left="360" w:hanging="360"/>
    </w:pPr>
  </w:style>
  <w:style w:type="paragraph" w:customStyle="1" w:styleId="Outline2">
    <w:name w:val="Outline2"/>
    <w:basedOn w:val="Normal"/>
    <w:rsid w:val="00812284"/>
    <w:pPr>
      <w:numPr>
        <w:ilvl w:val="1"/>
        <w:numId w:val="1"/>
      </w:numPr>
      <w:tabs>
        <w:tab w:val="clear" w:pos="1152"/>
        <w:tab w:val="num" w:pos="864"/>
      </w:tabs>
      <w:spacing w:before="240"/>
      <w:ind w:left="864" w:hanging="504"/>
    </w:pPr>
    <w:rPr>
      <w:kern w:val="28"/>
    </w:rPr>
  </w:style>
  <w:style w:type="paragraph" w:customStyle="1" w:styleId="Outline3">
    <w:name w:val="Outline3"/>
    <w:basedOn w:val="Normal"/>
    <w:rsid w:val="00812284"/>
    <w:pPr>
      <w:numPr>
        <w:ilvl w:val="2"/>
        <w:numId w:val="1"/>
      </w:numPr>
      <w:tabs>
        <w:tab w:val="clear" w:pos="1728"/>
        <w:tab w:val="num" w:pos="1368"/>
      </w:tabs>
      <w:spacing w:before="240"/>
      <w:ind w:left="1368" w:hanging="504"/>
    </w:pPr>
    <w:rPr>
      <w:kern w:val="28"/>
    </w:rPr>
  </w:style>
  <w:style w:type="paragraph" w:customStyle="1" w:styleId="Outline4">
    <w:name w:val="Outline4"/>
    <w:basedOn w:val="Normal"/>
    <w:rsid w:val="00812284"/>
    <w:pPr>
      <w:numPr>
        <w:ilvl w:val="3"/>
        <w:numId w:val="1"/>
      </w:numPr>
      <w:tabs>
        <w:tab w:val="clear" w:pos="2304"/>
        <w:tab w:val="num" w:pos="1872"/>
      </w:tabs>
      <w:spacing w:before="240"/>
      <w:ind w:left="1872" w:hanging="504"/>
    </w:pPr>
    <w:rPr>
      <w:kern w:val="28"/>
    </w:rPr>
  </w:style>
  <w:style w:type="paragraph" w:customStyle="1" w:styleId="outlinebullet">
    <w:name w:val="outlinebullet"/>
    <w:basedOn w:val="Normal"/>
    <w:rsid w:val="00812284"/>
    <w:pPr>
      <w:numPr>
        <w:numId w:val="2"/>
      </w:numPr>
      <w:tabs>
        <w:tab w:val="clear" w:pos="360"/>
        <w:tab w:val="left" w:pos="1440"/>
      </w:tabs>
      <w:spacing w:before="120"/>
      <w:ind w:left="1440" w:hanging="450"/>
    </w:pPr>
  </w:style>
  <w:style w:type="paragraph" w:styleId="Header">
    <w:name w:val="header"/>
    <w:basedOn w:val="Normal"/>
    <w:rsid w:val="008122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1228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2284"/>
    <w:rPr>
      <w:sz w:val="20"/>
    </w:rPr>
  </w:style>
  <w:style w:type="paragraph" w:styleId="FootnoteText">
    <w:name w:val="footnote text"/>
    <w:basedOn w:val="Normal"/>
    <w:semiHidden/>
    <w:rsid w:val="00812284"/>
    <w:rPr>
      <w:sz w:val="20"/>
    </w:rPr>
  </w:style>
  <w:style w:type="character" w:styleId="FootnoteReference">
    <w:name w:val="footnote reference"/>
    <w:basedOn w:val="DefaultParagraphFont"/>
    <w:semiHidden/>
    <w:rsid w:val="00812284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812284"/>
    <w:rPr>
      <w:b/>
    </w:rPr>
  </w:style>
  <w:style w:type="paragraph" w:styleId="TOC2">
    <w:name w:val="toc 2"/>
    <w:basedOn w:val="Normal"/>
    <w:next w:val="Normal"/>
    <w:autoRedefine/>
    <w:semiHidden/>
    <w:rsid w:val="00812284"/>
    <w:pPr>
      <w:tabs>
        <w:tab w:val="right" w:leader="dot" w:pos="8990"/>
      </w:tabs>
      <w:ind w:left="240"/>
    </w:pPr>
    <w:rPr>
      <w:sz w:val="36"/>
    </w:rPr>
  </w:style>
  <w:style w:type="paragraph" w:styleId="Title">
    <w:name w:val="Title"/>
    <w:basedOn w:val="Normal"/>
    <w:qFormat/>
    <w:rsid w:val="00812284"/>
    <w:pPr>
      <w:jc w:val="center"/>
    </w:pPr>
    <w:rPr>
      <w:sz w:val="36"/>
    </w:rPr>
  </w:style>
  <w:style w:type="paragraph" w:styleId="BodyText">
    <w:name w:val="Body Text"/>
    <w:basedOn w:val="Normal"/>
    <w:link w:val="BodyTextChar"/>
    <w:rsid w:val="00812284"/>
    <w:pPr>
      <w:jc w:val="center"/>
    </w:pPr>
  </w:style>
  <w:style w:type="paragraph" w:styleId="BodyText2">
    <w:name w:val="Body Text 2"/>
    <w:basedOn w:val="Normal"/>
    <w:rsid w:val="00812284"/>
    <w:pPr>
      <w:suppressAutoHyphens/>
      <w:jc w:val="center"/>
    </w:pPr>
    <w:rPr>
      <w:rFonts w:ascii="Times New Roman Bold" w:hAnsi="Times New Roman Bold"/>
      <w:b/>
      <w:sz w:val="72"/>
    </w:rPr>
  </w:style>
  <w:style w:type="paragraph" w:styleId="BodyText3">
    <w:name w:val="Body Text 3"/>
    <w:basedOn w:val="Normal"/>
    <w:rsid w:val="00812284"/>
    <w:pPr>
      <w:spacing w:before="240" w:after="120"/>
      <w:jc w:val="both"/>
    </w:pPr>
  </w:style>
  <w:style w:type="paragraph" w:styleId="BodyTextIndent">
    <w:name w:val="Body Text Indent"/>
    <w:basedOn w:val="Normal"/>
    <w:rsid w:val="00812284"/>
    <w:pPr>
      <w:widowControl w:val="0"/>
      <w:spacing w:after="200"/>
      <w:ind w:left="2977"/>
    </w:pPr>
    <w:rPr>
      <w:snapToGrid w:val="0"/>
      <w:lang w:val="en-GB" w:eastAsia="fr-FR"/>
    </w:rPr>
  </w:style>
  <w:style w:type="paragraph" w:styleId="PlainText">
    <w:name w:val="Plain Text"/>
    <w:basedOn w:val="Normal"/>
    <w:rsid w:val="00812284"/>
    <w:rPr>
      <w:rFonts w:ascii="Courier New" w:hAnsi="Courier New"/>
      <w:sz w:val="20"/>
    </w:rPr>
  </w:style>
  <w:style w:type="paragraph" w:styleId="BodyTextIndent2">
    <w:name w:val="Body Text Indent 2"/>
    <w:basedOn w:val="Normal"/>
    <w:rsid w:val="00812284"/>
    <w:pPr>
      <w:ind w:left="2880" w:hanging="720"/>
      <w:jc w:val="both"/>
    </w:pPr>
    <w:rPr>
      <w:rFonts w:ascii="Arial" w:hAnsi="Arial"/>
      <w:sz w:val="18"/>
    </w:rPr>
  </w:style>
  <w:style w:type="paragraph" w:styleId="BodyTextIndent3">
    <w:name w:val="Body Text Indent 3"/>
    <w:basedOn w:val="Normal"/>
    <w:rsid w:val="00812284"/>
    <w:pPr>
      <w:ind w:left="2880"/>
      <w:jc w:val="both"/>
    </w:pPr>
    <w:rPr>
      <w:rFonts w:ascii="Arial" w:hAnsi="Arial"/>
      <w:sz w:val="17"/>
    </w:rPr>
  </w:style>
  <w:style w:type="character" w:styleId="Hyperlink">
    <w:name w:val="Hyperlink"/>
    <w:basedOn w:val="DefaultParagraphFont"/>
    <w:rsid w:val="00812284"/>
    <w:rPr>
      <w:color w:val="0000FF"/>
      <w:u w:val="single"/>
    </w:rPr>
  </w:style>
  <w:style w:type="table" w:styleId="TableGrid">
    <w:name w:val="Table Grid"/>
    <w:basedOn w:val="TableNormal"/>
    <w:rsid w:val="009D6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4FCE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2CEB"/>
    <w:rPr>
      <w:sz w:val="24"/>
    </w:rPr>
  </w:style>
  <w:style w:type="paragraph" w:styleId="BalloonText">
    <w:name w:val="Balloon Text"/>
    <w:basedOn w:val="Normal"/>
    <w:link w:val="BalloonTextChar"/>
    <w:rsid w:val="00024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466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0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ptcl@rediff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045E4-1D78-4D8A-9568-E4E0B694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28</Pages>
  <Words>11064</Words>
  <Characters>63068</Characters>
  <Application>Microsoft Office Word</Application>
  <DocSecurity>0</DocSecurity>
  <Lines>525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GOVERNMENT OF KARNATAKA</vt:lpstr>
    </vt:vector>
  </TitlesOfParts>
  <Company>Hewlett-Packard Company</Company>
  <LinksUpToDate>false</LinksUpToDate>
  <CharactersWithSpaces>73985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GOVERNMENT OF KARNATAKA</dc:title>
  <dc:creator>pwd</dc:creator>
  <cp:lastModifiedBy>Transmission(W&amp;M) Circle Bagalkote</cp:lastModifiedBy>
  <cp:revision>84</cp:revision>
  <cp:lastPrinted>2025-01-20T18:47:00Z</cp:lastPrinted>
  <dcterms:created xsi:type="dcterms:W3CDTF">2020-08-03T11:00:00Z</dcterms:created>
  <dcterms:modified xsi:type="dcterms:W3CDTF">2026-01-31T07:23:00Z</dcterms:modified>
</cp:coreProperties>
</file>